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14D85" w14:textId="69210862" w:rsidR="0070275B" w:rsidRPr="00865D94" w:rsidRDefault="00FC5106" w:rsidP="00865D94">
      <w:pPr>
        <w:pStyle w:val="Title"/>
        <w:jc w:val="center"/>
        <w:rPr>
          <w:rFonts w:ascii="CIDFont+F1" w:hAnsi="CIDFont+F1" w:cs="CIDFont+F1"/>
          <w:b/>
          <w:sz w:val="24"/>
          <w:szCs w:val="24"/>
        </w:rPr>
      </w:pPr>
      <w:r w:rsidRPr="00865D94">
        <w:rPr>
          <w:rFonts w:ascii="Arial" w:hAnsi="Arial" w:cs="Arial"/>
          <w:b/>
          <w:bCs/>
          <w:sz w:val="28"/>
          <w:szCs w:val="28"/>
        </w:rPr>
        <w:t>GUIDANCE ON MANAGING THE EFFECTS OF PSYCHOTROPIC DRUGS ON PROLACTIN</w:t>
      </w:r>
      <w:r w:rsidR="00BC69B6" w:rsidRPr="00865D94">
        <w:rPr>
          <w:rFonts w:ascii="Arial" w:hAnsi="Arial" w:cs="Arial"/>
          <w:b/>
          <w:bCs/>
          <w:sz w:val="28"/>
          <w:szCs w:val="28"/>
        </w:rPr>
        <w:t xml:space="preserve"> </w:t>
      </w:r>
      <w:r w:rsidR="00D82BC4" w:rsidRPr="00865D94">
        <w:rPr>
          <w:rFonts w:ascii="CIDFont+F1" w:hAnsi="CIDFont+F1" w:cs="CIDFont+F1"/>
          <w:b/>
          <w:sz w:val="24"/>
          <w:szCs w:val="24"/>
        </w:rPr>
        <w:t>(IN ADULTS)</w:t>
      </w:r>
      <w:r w:rsidR="009761E8">
        <w:rPr>
          <w:rFonts w:ascii="CIDFont+F1" w:hAnsi="CIDFont+F1" w:cs="CIDFont+F1"/>
          <w:b/>
          <w:sz w:val="24"/>
          <w:szCs w:val="24"/>
        </w:rPr>
        <w:t xml:space="preserve">       </w:t>
      </w:r>
    </w:p>
    <w:p w14:paraId="1DDAC31A" w14:textId="4511698C" w:rsidR="00FC5106" w:rsidRDefault="00654B92">
      <w:r>
        <w:rPr>
          <w:noProof/>
          <w:lang w:eastAsia="en-GB"/>
        </w:rPr>
        <mc:AlternateContent>
          <mc:Choice Requires="wps">
            <w:drawing>
              <wp:anchor distT="0" distB="0" distL="114300" distR="114300" simplePos="0" relativeHeight="251721728" behindDoc="0" locked="0" layoutInCell="1" allowOverlap="1" wp14:anchorId="515ABF96" wp14:editId="74462C06">
                <wp:simplePos x="0" y="0"/>
                <wp:positionH relativeFrom="column">
                  <wp:posOffset>2971800</wp:posOffset>
                </wp:positionH>
                <wp:positionV relativeFrom="paragraph">
                  <wp:posOffset>4190365</wp:posOffset>
                </wp:positionV>
                <wp:extent cx="1035050" cy="1543050"/>
                <wp:effectExtent l="0" t="0" r="12700" b="19050"/>
                <wp:wrapNone/>
                <wp:docPr id="34"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35050" cy="15430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2ADB59D" w14:textId="41168690" w:rsidR="00017DDC" w:rsidRPr="00C20624" w:rsidRDefault="006729B1" w:rsidP="00BF5D19">
                            <w:pPr>
                              <w:autoSpaceDE w:val="0"/>
                              <w:autoSpaceDN w:val="0"/>
                              <w:adjustRightInd w:val="0"/>
                              <w:spacing w:after="0" w:line="240" w:lineRule="auto"/>
                              <w:jc w:val="center"/>
                              <w:rPr>
                                <w:rFonts w:ascii="Arial" w:hAnsi="Arial" w:cs="Arial"/>
                                <w:sz w:val="20"/>
                                <w:szCs w:val="20"/>
                              </w:rPr>
                            </w:pPr>
                            <w:r w:rsidRPr="00C20624">
                              <w:rPr>
                                <w:rFonts w:ascii="Arial" w:hAnsi="Arial" w:cs="Arial"/>
                                <w:sz w:val="20"/>
                                <w:szCs w:val="20"/>
                              </w:rPr>
                              <w:t>Prolactin persistently</w:t>
                            </w:r>
                            <w:r w:rsidR="00BF5D19" w:rsidRPr="00C20624">
                              <w:rPr>
                                <w:rFonts w:ascii="Arial" w:hAnsi="Arial" w:cs="Arial"/>
                                <w:sz w:val="20"/>
                                <w:szCs w:val="20"/>
                              </w:rPr>
                              <w:t xml:space="preserve"> </w:t>
                            </w:r>
                            <w:r w:rsidRPr="00C20624">
                              <w:rPr>
                                <w:rFonts w:ascii="Arial" w:hAnsi="Arial" w:cs="Arial"/>
                                <w:sz w:val="20"/>
                                <w:szCs w:val="20"/>
                              </w:rPr>
                              <w:t xml:space="preserve">raised and </w:t>
                            </w:r>
                            <w:r w:rsidR="00D64D65" w:rsidRPr="00C20624">
                              <w:rPr>
                                <w:rFonts w:ascii="Arial" w:hAnsi="Arial" w:cs="Arial"/>
                                <w:sz w:val="20"/>
                                <w:szCs w:val="20"/>
                              </w:rPr>
                              <w:t xml:space="preserve">new </w:t>
                            </w:r>
                            <w:r w:rsidRPr="00C20624">
                              <w:rPr>
                                <w:rFonts w:ascii="Arial" w:hAnsi="Arial" w:cs="Arial"/>
                                <w:sz w:val="20"/>
                                <w:szCs w:val="20"/>
                              </w:rPr>
                              <w:t>symptom</w:t>
                            </w:r>
                            <w:r w:rsidR="00654B92" w:rsidRPr="00C20624">
                              <w:rPr>
                                <w:rFonts w:ascii="Arial" w:hAnsi="Arial" w:cs="Arial"/>
                                <w:sz w:val="20"/>
                                <w:szCs w:val="20"/>
                              </w:rPr>
                              <w:t xml:space="preserve">s of </w:t>
                            </w:r>
                            <w:r w:rsidR="00654B92">
                              <w:rPr>
                                <w:rFonts w:ascii="Arial" w:hAnsi="Arial" w:cs="Arial"/>
                                <w:sz w:val="20"/>
                                <w:szCs w:val="20"/>
                              </w:rPr>
                              <w:t xml:space="preserve">raised prolactin </w:t>
                            </w:r>
                            <w:r w:rsidR="00654B92" w:rsidRPr="00C20624">
                              <w:rPr>
                                <w:rFonts w:ascii="Arial" w:hAnsi="Arial" w:cs="Arial"/>
                                <w:sz w:val="20"/>
                                <w:szCs w:val="20"/>
                              </w:rPr>
                              <w:t xml:space="preserve"> develop at any point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5ABF96" id="Rounded Rectangle 34" o:spid="_x0000_s1026" alt="&quot;&quot;" style="position:absolute;margin-left:234pt;margin-top:329.95pt;width:81.5pt;height:12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" fillcolor="#4f81bd [3204]" strokecolor="#243f60 [1604]" strokeweight="2pt">
                <v:textbox>
                  <w:txbxContent>
                    <w:p w14:paraId="12ADB59D" w14:textId="41168690" w:rsidR="00017DDC" w:rsidRPr="00C20624" w:rsidRDefault="006729B1" w:rsidP="00BF5D19">
                      <w:pPr>
                        <w:autoSpaceDE w:val="0"/>
                        <w:autoSpaceDN w:val="0"/>
                        <w:adjustRightInd w:val="0"/>
                        <w:spacing w:after="0" w:line="240" w:lineRule="auto"/>
                        <w:jc w:val="center"/>
                        <w:rPr>
                          <w:rFonts w:ascii="Arial" w:hAnsi="Arial" w:cs="Arial"/>
                          <w:sz w:val="20"/>
                          <w:szCs w:val="20"/>
                        </w:rPr>
                      </w:pPr>
                      <w:r w:rsidRPr="00C20624">
                        <w:rPr>
                          <w:rFonts w:ascii="Arial" w:hAnsi="Arial" w:cs="Arial"/>
                          <w:sz w:val="20"/>
                          <w:szCs w:val="20"/>
                        </w:rPr>
                        <w:t>Prolactin persistently</w:t>
                      </w:r>
                      <w:r w:rsidR="00BF5D19" w:rsidRPr="00C20624">
                        <w:rPr>
                          <w:rFonts w:ascii="Arial" w:hAnsi="Arial" w:cs="Arial"/>
                          <w:sz w:val="20"/>
                          <w:szCs w:val="20"/>
                        </w:rPr>
                        <w:t xml:space="preserve"> </w:t>
                      </w:r>
                      <w:r w:rsidRPr="00C20624">
                        <w:rPr>
                          <w:rFonts w:ascii="Arial" w:hAnsi="Arial" w:cs="Arial"/>
                          <w:sz w:val="20"/>
                          <w:szCs w:val="20"/>
                        </w:rPr>
                        <w:t xml:space="preserve">raised and </w:t>
                      </w:r>
                      <w:r w:rsidR="00D64D65" w:rsidRPr="00C20624">
                        <w:rPr>
                          <w:rFonts w:ascii="Arial" w:hAnsi="Arial" w:cs="Arial"/>
                          <w:sz w:val="20"/>
                          <w:szCs w:val="20"/>
                        </w:rPr>
                        <w:t xml:space="preserve">new </w:t>
                      </w:r>
                      <w:r w:rsidRPr="00C20624">
                        <w:rPr>
                          <w:rFonts w:ascii="Arial" w:hAnsi="Arial" w:cs="Arial"/>
                          <w:sz w:val="20"/>
                          <w:szCs w:val="20"/>
                        </w:rPr>
                        <w:t>symptom</w:t>
                      </w:r>
                      <w:r w:rsidR="00654B92" w:rsidRPr="00C20624">
                        <w:rPr>
                          <w:rFonts w:ascii="Arial" w:hAnsi="Arial" w:cs="Arial"/>
                          <w:sz w:val="20"/>
                          <w:szCs w:val="20"/>
                        </w:rPr>
                        <w:t xml:space="preserve">s of </w:t>
                      </w:r>
                      <w:r w:rsidR="00654B92">
                        <w:rPr>
                          <w:rFonts w:ascii="Arial" w:hAnsi="Arial" w:cs="Arial"/>
                          <w:sz w:val="20"/>
                          <w:szCs w:val="20"/>
                        </w:rPr>
                        <w:t xml:space="preserve">raised </w:t>
                      </w:r>
                      <w:proofErr w:type="gramStart"/>
                      <w:r w:rsidR="00654B92">
                        <w:rPr>
                          <w:rFonts w:ascii="Arial" w:hAnsi="Arial" w:cs="Arial"/>
                          <w:sz w:val="20"/>
                          <w:szCs w:val="20"/>
                        </w:rPr>
                        <w:t xml:space="preserve">prolactin </w:t>
                      </w:r>
                      <w:r w:rsidR="00654B92" w:rsidRPr="00C20624">
                        <w:rPr>
                          <w:rFonts w:ascii="Arial" w:hAnsi="Arial" w:cs="Arial"/>
                          <w:sz w:val="20"/>
                          <w:szCs w:val="20"/>
                        </w:rPr>
                        <w:t xml:space="preserve"> develop</w:t>
                      </w:r>
                      <w:proofErr w:type="gramEnd"/>
                      <w:r w:rsidR="00654B92" w:rsidRPr="00C20624">
                        <w:rPr>
                          <w:rFonts w:ascii="Arial" w:hAnsi="Arial" w:cs="Arial"/>
                          <w:sz w:val="20"/>
                          <w:szCs w:val="20"/>
                        </w:rPr>
                        <w:t xml:space="preserve"> at any point</w:t>
                      </w:r>
                    </w:p>
                  </w:txbxContent>
                </v:textbox>
              </v:roundrect>
            </w:pict>
          </mc:Fallback>
        </mc:AlternateContent>
      </w:r>
      <w:r>
        <w:rPr>
          <w:noProof/>
          <w:lang w:eastAsia="en-GB"/>
        </w:rPr>
        <mc:AlternateContent>
          <mc:Choice Requires="wps">
            <w:drawing>
              <wp:anchor distT="0" distB="0" distL="114300" distR="114300" simplePos="0" relativeHeight="251719680" behindDoc="0" locked="0" layoutInCell="1" allowOverlap="1" wp14:anchorId="23D322AD" wp14:editId="79CB8A76">
                <wp:simplePos x="0" y="0"/>
                <wp:positionH relativeFrom="column">
                  <wp:posOffset>4895850</wp:posOffset>
                </wp:positionH>
                <wp:positionV relativeFrom="paragraph">
                  <wp:posOffset>2425065</wp:posOffset>
                </wp:positionV>
                <wp:extent cx="0" cy="190500"/>
                <wp:effectExtent l="76200" t="0" r="57150" b="57150"/>
                <wp:wrapNone/>
                <wp:docPr id="41" name="Straight Arrow Connector 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90500"/>
                        </a:xfrm>
                        <a:prstGeom prst="straightConnector1">
                          <a:avLst/>
                        </a:prstGeom>
                        <a:ln w="158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CC5D074" id="_x0000_t32" coordsize="21600,21600" o:spt="32" o:oned="t" path="m,l21600,21600e" filled="f">
                <v:path arrowok="t" fillok="f" o:connecttype="none"/>
                <o:lock v:ext="edit" shapetype="t"/>
              </v:shapetype>
              <v:shape id="Straight Arrow Connector 41" o:spid="_x0000_s1026" type="#_x0000_t32" alt="&quot;&quot;" style="position:absolute;margin-left:385.5pt;margin-top:190.95pt;width:0;height:15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" strokecolor="#4579b8 [3044]" strokeweight="1.25pt">
                <v:stroke endarrow="block"/>
              </v:shape>
            </w:pict>
          </mc:Fallback>
        </mc:AlternateContent>
      </w:r>
      <w:r>
        <w:rPr>
          <w:noProof/>
          <w:lang w:eastAsia="en-GB"/>
        </w:rPr>
        <mc:AlternateContent>
          <mc:Choice Requires="wps">
            <w:drawing>
              <wp:anchor distT="0" distB="0" distL="114300" distR="114300" simplePos="0" relativeHeight="251718656" behindDoc="0" locked="0" layoutInCell="1" allowOverlap="1" wp14:anchorId="591F7B09" wp14:editId="108BC695">
                <wp:simplePos x="0" y="0"/>
                <wp:positionH relativeFrom="column">
                  <wp:posOffset>5353050</wp:posOffset>
                </wp:positionH>
                <wp:positionV relativeFrom="paragraph">
                  <wp:posOffset>3339465</wp:posOffset>
                </wp:positionV>
                <wp:extent cx="12700" cy="844550"/>
                <wp:effectExtent l="38100" t="0" r="63500" b="50800"/>
                <wp:wrapNone/>
                <wp:docPr id="40" name="Straight Arrow Connector 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2700" cy="844550"/>
                        </a:xfrm>
                        <a:prstGeom prst="straightConnector1">
                          <a:avLst/>
                        </a:prstGeom>
                        <a:ln w="158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E551166" id="Straight Arrow Connector 40" o:spid="_x0000_s1026" type="#_x0000_t32" alt="&quot;&quot;" style="position:absolute;margin-left:421.5pt;margin-top:262.95pt;width:1pt;height:66.5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" strokecolor="#4579b8 [3044]" strokeweight="1.25pt">
                <v:stroke endarrow="block"/>
              </v:shape>
            </w:pict>
          </mc:Fallback>
        </mc:AlternateContent>
      </w:r>
      <w:r>
        <w:rPr>
          <w:noProof/>
          <w:lang w:eastAsia="en-GB"/>
        </w:rPr>
        <mc:AlternateContent>
          <mc:Choice Requires="wps">
            <w:drawing>
              <wp:anchor distT="0" distB="0" distL="114300" distR="114300" simplePos="0" relativeHeight="251711488" behindDoc="0" locked="0" layoutInCell="1" allowOverlap="1" wp14:anchorId="5AFE1F31" wp14:editId="5D4E0364">
                <wp:simplePos x="0" y="0"/>
                <wp:positionH relativeFrom="column">
                  <wp:posOffset>4489450</wp:posOffset>
                </wp:positionH>
                <wp:positionV relativeFrom="paragraph">
                  <wp:posOffset>3993515</wp:posOffset>
                </wp:positionV>
                <wp:extent cx="107950" cy="165100"/>
                <wp:effectExtent l="0" t="0" r="63500" b="63500"/>
                <wp:wrapNone/>
                <wp:docPr id="11" name="Straight Arrow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7950" cy="16510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94885F" id="Straight Arrow Connector 11" o:spid="_x0000_s1026" type="#_x0000_t32" alt="&quot;&quot;" style="position:absolute;margin-left:353.5pt;margin-top:314.45pt;width:8.5pt;height:1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" strokecolor="#4579b8 [3044]" strokeweight="1.5pt">
                <v:stroke endarrow="block"/>
              </v:shape>
            </w:pict>
          </mc:Fallback>
        </mc:AlternateContent>
      </w:r>
      <w:r>
        <w:rPr>
          <w:noProof/>
          <w:lang w:eastAsia="en-GB"/>
        </w:rPr>
        <mc:AlternateContent>
          <mc:Choice Requires="wps">
            <w:drawing>
              <wp:anchor distT="0" distB="0" distL="114300" distR="114300" simplePos="0" relativeHeight="251717632" behindDoc="0" locked="0" layoutInCell="1" allowOverlap="1" wp14:anchorId="073F17D8" wp14:editId="14E4F530">
                <wp:simplePos x="0" y="0"/>
                <wp:positionH relativeFrom="column">
                  <wp:posOffset>5264150</wp:posOffset>
                </wp:positionH>
                <wp:positionV relativeFrom="paragraph">
                  <wp:posOffset>5307965</wp:posOffset>
                </wp:positionV>
                <wp:extent cx="0" cy="215900"/>
                <wp:effectExtent l="76200" t="0" r="57150" b="50800"/>
                <wp:wrapNone/>
                <wp:docPr id="27" name="Straight Arrow Connector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15900"/>
                        </a:xfrm>
                        <a:prstGeom prst="straightConnector1">
                          <a:avLst/>
                        </a:prstGeom>
                        <a:ln w="158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972695E" id="Straight Arrow Connector 27" o:spid="_x0000_s1026" type="#_x0000_t32" alt="&quot;&quot;" style="position:absolute;margin-left:414.5pt;margin-top:417.95pt;width:0;height:17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" strokecolor="#4579b8 [3044]" strokeweight="1.25pt">
                <v:stroke endarrow="block"/>
              </v:shape>
            </w:pict>
          </mc:Fallback>
        </mc:AlternateContent>
      </w:r>
      <w:r>
        <w:rPr>
          <w:noProof/>
          <w:lang w:eastAsia="en-GB"/>
        </w:rPr>
        <mc:AlternateContent>
          <mc:Choice Requires="wps">
            <w:drawing>
              <wp:anchor distT="0" distB="0" distL="114300" distR="114300" simplePos="0" relativeHeight="251689984" behindDoc="0" locked="0" layoutInCell="1" allowOverlap="1" wp14:anchorId="6B6B21C4" wp14:editId="4313CAEE">
                <wp:simplePos x="0" y="0"/>
                <wp:positionH relativeFrom="column">
                  <wp:posOffset>4368800</wp:posOffset>
                </wp:positionH>
                <wp:positionV relativeFrom="paragraph">
                  <wp:posOffset>4177665</wp:posOffset>
                </wp:positionV>
                <wp:extent cx="1841500" cy="1143000"/>
                <wp:effectExtent l="0" t="0" r="25400" b="19050"/>
                <wp:wrapNone/>
                <wp:docPr id="29" name="Rounded Rectangl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41500" cy="114300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5C6AF36" w14:textId="68430C49" w:rsidR="009B15F3" w:rsidRPr="00C20624" w:rsidRDefault="00BF5D19" w:rsidP="009B15F3">
                            <w:pPr>
                              <w:jc w:val="center"/>
                              <w:rPr>
                                <w:rFonts w:ascii="Arial" w:hAnsi="Arial" w:cs="Arial"/>
                                <w:b/>
                                <w:color w:val="00B050"/>
                              </w:rPr>
                            </w:pPr>
                            <w:r w:rsidRPr="00E62A77">
                              <w:rPr>
                                <w:rFonts w:ascii="Arial" w:hAnsi="Arial" w:cs="Arial"/>
                                <w:b/>
                                <w:color w:val="00B050"/>
                                <w:sz w:val="20"/>
                                <w:szCs w:val="20"/>
                              </w:rPr>
                              <w:t>Discuss with or r</w:t>
                            </w:r>
                            <w:r w:rsidR="009B15F3" w:rsidRPr="00E62A77">
                              <w:rPr>
                                <w:rFonts w:ascii="Arial" w:hAnsi="Arial" w:cs="Arial"/>
                                <w:b/>
                                <w:color w:val="00B050"/>
                                <w:sz w:val="20"/>
                                <w:szCs w:val="20"/>
                              </w:rPr>
                              <w:t>efer to Endocrinology</w:t>
                            </w:r>
                            <w:r w:rsidR="00D64D65" w:rsidRPr="00E62A77">
                              <w:rPr>
                                <w:rFonts w:ascii="Arial" w:hAnsi="Arial" w:cs="Arial"/>
                                <w:b/>
                                <w:color w:val="00B050"/>
                                <w:sz w:val="20"/>
                                <w:szCs w:val="20"/>
                              </w:rPr>
                              <w:t xml:space="preserve"> after taking history</w:t>
                            </w:r>
                            <w:r w:rsidR="00E62A77" w:rsidRPr="00E62A77">
                              <w:rPr>
                                <w:rFonts w:ascii="Arial" w:hAnsi="Arial" w:cs="Arial"/>
                                <w:b/>
                                <w:color w:val="00B050"/>
                                <w:sz w:val="20"/>
                                <w:szCs w:val="20"/>
                              </w:rPr>
                              <w:t>, medication review</w:t>
                            </w:r>
                            <w:r w:rsidR="00D64D65" w:rsidRPr="00E62A77">
                              <w:rPr>
                                <w:rFonts w:ascii="Arial" w:hAnsi="Arial" w:cs="Arial"/>
                                <w:b/>
                                <w:color w:val="00B050"/>
                                <w:sz w:val="20"/>
                                <w:szCs w:val="20"/>
                              </w:rPr>
                              <w:t xml:space="preserve"> and examination of</w:t>
                            </w:r>
                            <w:r w:rsidR="00D64D65" w:rsidRPr="00E62A77">
                              <w:rPr>
                                <w:rFonts w:ascii="Arial" w:hAnsi="Arial" w:cs="Arial"/>
                                <w:b/>
                                <w:color w:val="00B050"/>
                                <w:sz w:val="18"/>
                                <w:szCs w:val="18"/>
                              </w:rPr>
                              <w:t xml:space="preserve"> </w:t>
                            </w:r>
                            <w:r w:rsidR="00654B92" w:rsidRPr="00E62A77">
                              <w:rPr>
                                <w:rFonts w:ascii="Arial" w:hAnsi="Arial" w:cs="Arial"/>
                                <w:b/>
                                <w:color w:val="00B050"/>
                                <w:sz w:val="20"/>
                                <w:szCs w:val="20"/>
                              </w:rPr>
                              <w:t>patient</w:t>
                            </w:r>
                            <w:r w:rsidR="00E62A77" w:rsidRPr="00E62A77">
                              <w:rPr>
                                <w:rFonts w:ascii="Arial" w:hAnsi="Arial" w:cs="Arial"/>
                                <w:b/>
                                <w:color w:val="00B050"/>
                                <w:sz w:val="20"/>
                                <w:szCs w:val="20"/>
                                <w:vertAlign w:val="superscript"/>
                              </w:rPr>
                              <w:t>5</w:t>
                            </w:r>
                            <w:r w:rsidR="00654B92" w:rsidRPr="00654B92">
                              <w:rPr>
                                <w:rFonts w:ascii="Arial" w:hAnsi="Arial" w:cs="Arial"/>
                                <w:b/>
                                <w:color w:val="00B050"/>
                              </w:rPr>
                              <w:t>.</w:t>
                            </w:r>
                            <w:r w:rsidR="00D64D65" w:rsidRPr="00C20624">
                              <w:rPr>
                                <w:rFonts w:ascii="Arial" w:hAnsi="Arial" w:cs="Arial"/>
                                <w:b/>
                                <w:color w:val="00B05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6B21C4" id="Rounded Rectangle 29" o:spid="_x0000_s1027" alt="&quot;&quot;" style="position:absolute;margin-left:344pt;margin-top:328.95pt;width:145pt;height:90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" fillcolor="white [3212]" strokecolor="#243f60 [1604]" strokeweight="2pt">
                <v:textbox>
                  <w:txbxContent>
                    <w:p w14:paraId="55C6AF36" w14:textId="68430C49" w:rsidR="009B15F3" w:rsidRPr="00C20624" w:rsidRDefault="00BF5D19" w:rsidP="009B15F3">
                      <w:pPr>
                        <w:jc w:val="center"/>
                        <w:rPr>
                          <w:rFonts w:ascii="Arial" w:hAnsi="Arial" w:cs="Arial"/>
                          <w:b/>
                          <w:color w:val="00B050"/>
                        </w:rPr>
                      </w:pPr>
                      <w:r w:rsidRPr="00E62A77">
                        <w:rPr>
                          <w:rFonts w:ascii="Arial" w:hAnsi="Arial" w:cs="Arial"/>
                          <w:b/>
                          <w:color w:val="00B050"/>
                          <w:sz w:val="20"/>
                          <w:szCs w:val="20"/>
                        </w:rPr>
                        <w:t>Discuss with or r</w:t>
                      </w:r>
                      <w:r w:rsidR="009B15F3" w:rsidRPr="00E62A77">
                        <w:rPr>
                          <w:rFonts w:ascii="Arial" w:hAnsi="Arial" w:cs="Arial"/>
                          <w:b/>
                          <w:color w:val="00B050"/>
                          <w:sz w:val="20"/>
                          <w:szCs w:val="20"/>
                        </w:rPr>
                        <w:t>efer to Endocrinology</w:t>
                      </w:r>
                      <w:r w:rsidR="00D64D65" w:rsidRPr="00E62A77">
                        <w:rPr>
                          <w:rFonts w:ascii="Arial" w:hAnsi="Arial" w:cs="Arial"/>
                          <w:b/>
                          <w:color w:val="00B050"/>
                          <w:sz w:val="20"/>
                          <w:szCs w:val="20"/>
                        </w:rPr>
                        <w:t xml:space="preserve"> after taking history</w:t>
                      </w:r>
                      <w:r w:rsidR="00E62A77" w:rsidRPr="00E62A77">
                        <w:rPr>
                          <w:rFonts w:ascii="Arial" w:hAnsi="Arial" w:cs="Arial"/>
                          <w:b/>
                          <w:color w:val="00B050"/>
                          <w:sz w:val="20"/>
                          <w:szCs w:val="20"/>
                        </w:rPr>
                        <w:t>, medication review</w:t>
                      </w:r>
                      <w:r w:rsidR="00D64D65" w:rsidRPr="00E62A77">
                        <w:rPr>
                          <w:rFonts w:ascii="Arial" w:hAnsi="Arial" w:cs="Arial"/>
                          <w:b/>
                          <w:color w:val="00B050"/>
                          <w:sz w:val="20"/>
                          <w:szCs w:val="20"/>
                        </w:rPr>
                        <w:t xml:space="preserve"> and examination of</w:t>
                      </w:r>
                      <w:r w:rsidR="00D64D65" w:rsidRPr="00E62A77">
                        <w:rPr>
                          <w:rFonts w:ascii="Arial" w:hAnsi="Arial" w:cs="Arial"/>
                          <w:b/>
                          <w:color w:val="00B050"/>
                          <w:sz w:val="18"/>
                          <w:szCs w:val="18"/>
                        </w:rPr>
                        <w:t xml:space="preserve"> </w:t>
                      </w:r>
                      <w:r w:rsidR="00654B92" w:rsidRPr="00E62A77">
                        <w:rPr>
                          <w:rFonts w:ascii="Arial" w:hAnsi="Arial" w:cs="Arial"/>
                          <w:b/>
                          <w:color w:val="00B050"/>
                          <w:sz w:val="20"/>
                          <w:szCs w:val="20"/>
                        </w:rPr>
                        <w:t>patient</w:t>
                      </w:r>
                      <w:r w:rsidR="00E62A77" w:rsidRPr="00E62A77">
                        <w:rPr>
                          <w:rFonts w:ascii="Arial" w:hAnsi="Arial" w:cs="Arial"/>
                          <w:b/>
                          <w:color w:val="00B050"/>
                          <w:sz w:val="20"/>
                          <w:szCs w:val="20"/>
                          <w:vertAlign w:val="superscript"/>
                        </w:rPr>
                        <w:t>5</w:t>
                      </w:r>
                      <w:r w:rsidR="00654B92" w:rsidRPr="00654B92">
                        <w:rPr>
                          <w:rFonts w:ascii="Arial" w:hAnsi="Arial" w:cs="Arial"/>
                          <w:b/>
                          <w:color w:val="00B050"/>
                        </w:rPr>
                        <w:t>.</w:t>
                      </w:r>
                      <w:r w:rsidR="00D64D65" w:rsidRPr="00C20624">
                        <w:rPr>
                          <w:rFonts w:ascii="Arial" w:hAnsi="Arial" w:cs="Arial"/>
                          <w:b/>
                          <w:color w:val="00B050"/>
                        </w:rPr>
                        <w:t xml:space="preserve"> </w:t>
                      </w:r>
                    </w:p>
                  </w:txbxContent>
                </v:textbox>
              </v:roundrect>
            </w:pict>
          </mc:Fallback>
        </mc:AlternateContent>
      </w:r>
      <w:r>
        <w:rPr>
          <w:noProof/>
          <w:lang w:eastAsia="en-GB"/>
        </w:rPr>
        <mc:AlternateContent>
          <mc:Choice Requires="wps">
            <w:drawing>
              <wp:anchor distT="0" distB="0" distL="114300" distR="114300" simplePos="0" relativeHeight="251715584" behindDoc="0" locked="0" layoutInCell="1" allowOverlap="1" wp14:anchorId="6D15E45D" wp14:editId="695CE3E6">
                <wp:simplePos x="0" y="0"/>
                <wp:positionH relativeFrom="column">
                  <wp:posOffset>3613150</wp:posOffset>
                </wp:positionH>
                <wp:positionV relativeFrom="paragraph">
                  <wp:posOffset>2609215</wp:posOffset>
                </wp:positionV>
                <wp:extent cx="2660650" cy="736600"/>
                <wp:effectExtent l="0" t="0" r="25400" b="25400"/>
                <wp:wrapNone/>
                <wp:docPr id="10" name="Rectangle: Rounded Corners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660650" cy="7366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5383F88" w14:textId="41238FA4" w:rsidR="008259AA" w:rsidRPr="00C20624" w:rsidRDefault="008259AA" w:rsidP="008259AA">
                            <w:pPr>
                              <w:spacing w:after="0" w:line="240" w:lineRule="auto"/>
                              <w:jc w:val="center"/>
                              <w:rPr>
                                <w:color w:val="FFFFFF" w:themeColor="background1"/>
                                <w:sz w:val="24"/>
                                <w:szCs w:val="24"/>
                              </w:rPr>
                            </w:pPr>
                            <w:r w:rsidRPr="00C20624">
                              <w:rPr>
                                <w:color w:val="FFFFFF" w:themeColor="background1"/>
                                <w:sz w:val="24"/>
                                <w:szCs w:val="24"/>
                              </w:rPr>
                              <w:t xml:space="preserve">Check for other medications or conditions that may cause </w:t>
                            </w:r>
                            <w:r w:rsidR="004D6166">
                              <w:rPr>
                                <w:color w:val="FFFFFF" w:themeColor="background1"/>
                                <w:sz w:val="24"/>
                                <w:szCs w:val="24"/>
                              </w:rPr>
                              <w:t>raised</w:t>
                            </w:r>
                            <w:r w:rsidR="00D64D65" w:rsidRPr="00C20624">
                              <w:rPr>
                                <w:color w:val="FFFFFF" w:themeColor="background1"/>
                                <w:sz w:val="24"/>
                                <w:szCs w:val="24"/>
                              </w:rPr>
                              <w:t xml:space="preserve"> prolactin</w:t>
                            </w:r>
                            <w:r w:rsidR="00E62A77">
                              <w:rPr>
                                <w:color w:val="FFFFFF" w:themeColor="background1"/>
                                <w:sz w:val="24"/>
                                <w:szCs w:val="24"/>
                                <w:vertAlign w:val="superscript"/>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15E45D" id="Rectangle: Rounded Corners 10" o:spid="_x0000_s1028" alt="&quot;&quot;" style="position:absolute;margin-left:284.5pt;margin-top:205.45pt;width:209.5pt;height:5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" fillcolor="#4f81bd [3204]" strokecolor="#243f60 [1604]" strokeweight="2pt">
                <v:textbox>
                  <w:txbxContent>
                    <w:p w14:paraId="65383F88" w14:textId="41238FA4" w:rsidR="008259AA" w:rsidRPr="00C20624" w:rsidRDefault="008259AA" w:rsidP="008259AA">
                      <w:pPr>
                        <w:spacing w:after="0" w:line="240" w:lineRule="auto"/>
                        <w:jc w:val="center"/>
                        <w:rPr>
                          <w:color w:val="FFFFFF" w:themeColor="background1"/>
                          <w:sz w:val="24"/>
                          <w:szCs w:val="24"/>
                        </w:rPr>
                      </w:pPr>
                      <w:r w:rsidRPr="00C20624">
                        <w:rPr>
                          <w:color w:val="FFFFFF" w:themeColor="background1"/>
                          <w:sz w:val="24"/>
                          <w:szCs w:val="24"/>
                        </w:rPr>
                        <w:t xml:space="preserve">Check for other medications or conditions that may cause </w:t>
                      </w:r>
                      <w:r w:rsidR="004D6166">
                        <w:rPr>
                          <w:color w:val="FFFFFF" w:themeColor="background1"/>
                          <w:sz w:val="24"/>
                          <w:szCs w:val="24"/>
                        </w:rPr>
                        <w:t>raised</w:t>
                      </w:r>
                      <w:r w:rsidR="00D64D65" w:rsidRPr="00C20624">
                        <w:rPr>
                          <w:color w:val="FFFFFF" w:themeColor="background1"/>
                          <w:sz w:val="24"/>
                          <w:szCs w:val="24"/>
                        </w:rPr>
                        <w:t xml:space="preserve"> prolactin</w:t>
                      </w:r>
                      <w:r w:rsidR="00E62A77">
                        <w:rPr>
                          <w:color w:val="FFFFFF" w:themeColor="background1"/>
                          <w:sz w:val="24"/>
                          <w:szCs w:val="24"/>
                          <w:vertAlign w:val="superscript"/>
                        </w:rPr>
                        <w:t>4</w:t>
                      </w:r>
                    </w:p>
                  </w:txbxContent>
                </v:textbox>
              </v:roundrect>
            </w:pict>
          </mc:Fallback>
        </mc:AlternateContent>
      </w:r>
      <w:r>
        <w:rPr>
          <w:noProof/>
          <w:lang w:eastAsia="en-GB"/>
        </w:rPr>
        <mc:AlternateContent>
          <mc:Choice Requires="wps">
            <w:drawing>
              <wp:anchor distT="0" distB="0" distL="114300" distR="114300" simplePos="0" relativeHeight="251713536" behindDoc="0" locked="0" layoutInCell="1" allowOverlap="1" wp14:anchorId="1C56398C" wp14:editId="2E9EEE75">
                <wp:simplePos x="0" y="0"/>
                <wp:positionH relativeFrom="column">
                  <wp:posOffset>127000</wp:posOffset>
                </wp:positionH>
                <wp:positionV relativeFrom="paragraph">
                  <wp:posOffset>6184265</wp:posOffset>
                </wp:positionV>
                <wp:extent cx="0" cy="219075"/>
                <wp:effectExtent l="76200" t="0" r="57150" b="47625"/>
                <wp:wrapNone/>
                <wp:docPr id="14" name="Straight Arrow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19075"/>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D540235" id="Straight Arrow Connector 14" o:spid="_x0000_s1026" type="#_x0000_t32" alt="&quot;&quot;" style="position:absolute;margin-left:10pt;margin-top:486.95pt;width:0;height:17.25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" strokecolor="#4579b8 [3044]" strokeweight="1.5pt">
                <v:stroke endarrow="block"/>
              </v:shape>
            </w:pict>
          </mc:Fallback>
        </mc:AlternateContent>
      </w:r>
      <w:r>
        <w:rPr>
          <w:noProof/>
          <w:lang w:eastAsia="en-GB"/>
        </w:rPr>
        <mc:AlternateContent>
          <mc:Choice Requires="wps">
            <w:drawing>
              <wp:anchor distT="0" distB="0" distL="114300" distR="114300" simplePos="0" relativeHeight="251691008" behindDoc="0" locked="0" layoutInCell="1" allowOverlap="1" wp14:anchorId="247A62D6" wp14:editId="2B9FEDC9">
                <wp:simplePos x="0" y="0"/>
                <wp:positionH relativeFrom="column">
                  <wp:posOffset>-698500</wp:posOffset>
                </wp:positionH>
                <wp:positionV relativeFrom="paragraph">
                  <wp:posOffset>5428615</wp:posOffset>
                </wp:positionV>
                <wp:extent cx="1800225" cy="752475"/>
                <wp:effectExtent l="0" t="0" r="28575" b="28575"/>
                <wp:wrapNone/>
                <wp:docPr id="30" name="Rounded Rectangle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00225" cy="752475"/>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86CFA43" w14:textId="77777777" w:rsidR="009B15F3" w:rsidRPr="009B15F3" w:rsidRDefault="009B15F3" w:rsidP="00227856">
                            <w:pPr>
                              <w:autoSpaceDE w:val="0"/>
                              <w:autoSpaceDN w:val="0"/>
                              <w:adjustRightInd w:val="0"/>
                              <w:spacing w:after="0" w:line="240" w:lineRule="auto"/>
                              <w:jc w:val="center"/>
                              <w:rPr>
                                <w:rFonts w:ascii="Arial" w:hAnsi="Arial" w:cs="Arial"/>
                                <w:color w:val="000000" w:themeColor="text1"/>
                                <w:sz w:val="24"/>
                                <w:szCs w:val="24"/>
                              </w:rPr>
                            </w:pPr>
                            <w:r w:rsidRPr="009B15F3">
                              <w:rPr>
                                <w:rFonts w:ascii="Arial" w:hAnsi="Arial" w:cs="Arial"/>
                                <w:color w:val="000000" w:themeColor="text1"/>
                                <w:sz w:val="24"/>
                                <w:szCs w:val="24"/>
                              </w:rPr>
                              <w:t>Most likely drug</w:t>
                            </w:r>
                            <w:r w:rsidR="00227856">
                              <w:rPr>
                                <w:rFonts w:ascii="Arial" w:hAnsi="Arial" w:cs="Arial"/>
                                <w:color w:val="000000" w:themeColor="text1"/>
                                <w:sz w:val="24"/>
                                <w:szCs w:val="24"/>
                              </w:rPr>
                              <w:t>-</w:t>
                            </w:r>
                            <w:r w:rsidRPr="009B15F3">
                              <w:rPr>
                                <w:rFonts w:ascii="Arial" w:hAnsi="Arial" w:cs="Arial"/>
                                <w:color w:val="000000" w:themeColor="text1"/>
                                <w:sz w:val="24"/>
                                <w:szCs w:val="24"/>
                              </w:rPr>
                              <w:t>induced</w:t>
                            </w:r>
                            <w:r w:rsidR="00227856">
                              <w:rPr>
                                <w:rFonts w:ascii="Arial" w:hAnsi="Arial" w:cs="Arial"/>
                                <w:color w:val="000000" w:themeColor="text1"/>
                                <w:sz w:val="24"/>
                                <w:szCs w:val="24"/>
                              </w:rPr>
                              <w:t xml:space="preserve"> </w:t>
                            </w:r>
                            <w:r>
                              <w:rPr>
                                <w:rFonts w:ascii="Arial" w:hAnsi="Arial" w:cs="Arial"/>
                                <w:color w:val="000000" w:themeColor="text1"/>
                                <w:sz w:val="24"/>
                                <w:szCs w:val="24"/>
                              </w:rPr>
                              <w:t>h</w:t>
                            </w:r>
                            <w:r w:rsidRPr="009B15F3">
                              <w:rPr>
                                <w:rFonts w:ascii="Arial" w:hAnsi="Arial" w:cs="Arial"/>
                                <w:color w:val="000000" w:themeColor="text1"/>
                                <w:sz w:val="24"/>
                                <w:szCs w:val="24"/>
                              </w:rPr>
                              <w:t>yperprolactinaemia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47A62D6" id="Rounded Rectangle 30" o:spid="_x0000_s1029" alt="&quot;&quot;" style="position:absolute;margin-left:-55pt;margin-top:427.45pt;width:141.75pt;height:59.25pt;z-index:2516910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" fillcolor="#f2f2f2 [3052]" strokecolor="#243f60 [1604]" strokeweight="2pt">
                <v:textbox>
                  <w:txbxContent>
                    <w:p w14:paraId="286CFA43" w14:textId="77777777" w:rsidR="009B15F3" w:rsidRPr="009B15F3" w:rsidRDefault="009B15F3" w:rsidP="00227856">
                      <w:pPr>
                        <w:autoSpaceDE w:val="0"/>
                        <w:autoSpaceDN w:val="0"/>
                        <w:adjustRightInd w:val="0"/>
                        <w:spacing w:after="0" w:line="240" w:lineRule="auto"/>
                        <w:jc w:val="center"/>
                        <w:rPr>
                          <w:rFonts w:ascii="Arial" w:hAnsi="Arial" w:cs="Arial"/>
                          <w:color w:val="000000" w:themeColor="text1"/>
                          <w:sz w:val="24"/>
                          <w:szCs w:val="24"/>
                        </w:rPr>
                      </w:pPr>
                      <w:r w:rsidRPr="009B15F3">
                        <w:rPr>
                          <w:rFonts w:ascii="Arial" w:hAnsi="Arial" w:cs="Arial"/>
                          <w:color w:val="000000" w:themeColor="text1"/>
                          <w:sz w:val="24"/>
                          <w:szCs w:val="24"/>
                        </w:rPr>
                        <w:t>Most likely drug</w:t>
                      </w:r>
                      <w:r w:rsidR="00227856">
                        <w:rPr>
                          <w:rFonts w:ascii="Arial" w:hAnsi="Arial" w:cs="Arial"/>
                          <w:color w:val="000000" w:themeColor="text1"/>
                          <w:sz w:val="24"/>
                          <w:szCs w:val="24"/>
                        </w:rPr>
                        <w:t>-</w:t>
                      </w:r>
                      <w:r w:rsidRPr="009B15F3">
                        <w:rPr>
                          <w:rFonts w:ascii="Arial" w:hAnsi="Arial" w:cs="Arial"/>
                          <w:color w:val="000000" w:themeColor="text1"/>
                          <w:sz w:val="24"/>
                          <w:szCs w:val="24"/>
                        </w:rPr>
                        <w:t>induced</w:t>
                      </w:r>
                      <w:r w:rsidR="00227856">
                        <w:rPr>
                          <w:rFonts w:ascii="Arial" w:hAnsi="Arial" w:cs="Arial"/>
                          <w:color w:val="000000" w:themeColor="text1"/>
                          <w:sz w:val="24"/>
                          <w:szCs w:val="24"/>
                        </w:rPr>
                        <w:t xml:space="preserve"> </w:t>
                      </w:r>
                      <w:r>
                        <w:rPr>
                          <w:rFonts w:ascii="Arial" w:hAnsi="Arial" w:cs="Arial"/>
                          <w:color w:val="000000" w:themeColor="text1"/>
                          <w:sz w:val="24"/>
                          <w:szCs w:val="24"/>
                        </w:rPr>
                        <w:t>h</w:t>
                      </w:r>
                      <w:r w:rsidRPr="009B15F3">
                        <w:rPr>
                          <w:rFonts w:ascii="Arial" w:hAnsi="Arial" w:cs="Arial"/>
                          <w:color w:val="000000" w:themeColor="text1"/>
                          <w:sz w:val="24"/>
                          <w:szCs w:val="24"/>
                        </w:rPr>
                        <w:t>yperprolactinaemia</w:t>
                      </w:r>
                    </w:p>
                  </w:txbxContent>
                </v:textbox>
              </v:roundrect>
            </w:pict>
          </mc:Fallback>
        </mc:AlternateContent>
      </w:r>
      <w:r w:rsidR="00D64D65">
        <w:rPr>
          <w:noProof/>
          <w:lang w:eastAsia="en-GB"/>
        </w:rPr>
        <mc:AlternateContent>
          <mc:Choice Requires="wps">
            <w:drawing>
              <wp:anchor distT="0" distB="0" distL="114300" distR="114300" simplePos="0" relativeHeight="251710464" behindDoc="0" locked="0" layoutInCell="1" allowOverlap="1" wp14:anchorId="1E065BB7" wp14:editId="222EC4F0">
                <wp:simplePos x="0" y="0"/>
                <wp:positionH relativeFrom="column">
                  <wp:posOffset>2755900</wp:posOffset>
                </wp:positionH>
                <wp:positionV relativeFrom="paragraph">
                  <wp:posOffset>3879215</wp:posOffset>
                </wp:positionV>
                <wp:extent cx="419100" cy="0"/>
                <wp:effectExtent l="0" t="76200" r="19050" b="95250"/>
                <wp:wrapNone/>
                <wp:docPr id="3" name="Straight Arrow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19100" cy="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7D9D604" id="Straight Arrow Connector 3" o:spid="_x0000_s1026" type="#_x0000_t32" alt="&quot;&quot;" style="position:absolute;margin-left:217pt;margin-top:305.45pt;width:33pt;height:0;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" strokecolor="#4579b8 [3044]" strokeweight="1.5pt">
                <v:stroke endarrow="block"/>
              </v:shape>
            </w:pict>
          </mc:Fallback>
        </mc:AlternateContent>
      </w:r>
      <w:r w:rsidR="00F06157">
        <w:rPr>
          <w:noProof/>
          <w:lang w:eastAsia="en-GB"/>
        </w:rPr>
        <mc:AlternateContent>
          <mc:Choice Requires="wps">
            <w:drawing>
              <wp:anchor distT="0" distB="0" distL="114300" distR="114300" simplePos="0" relativeHeight="251675648" behindDoc="0" locked="0" layoutInCell="1" allowOverlap="1" wp14:anchorId="6B863CAE" wp14:editId="3171FBD5">
                <wp:simplePos x="0" y="0"/>
                <wp:positionH relativeFrom="column">
                  <wp:posOffset>-628650</wp:posOffset>
                </wp:positionH>
                <wp:positionV relativeFrom="paragraph">
                  <wp:posOffset>2590165</wp:posOffset>
                </wp:positionV>
                <wp:extent cx="3937000" cy="749300"/>
                <wp:effectExtent l="0" t="0" r="25400" b="12700"/>
                <wp:wrapNone/>
                <wp:docPr id="15" name="Rounded Rectangl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937000" cy="7493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79A3637" w14:textId="3D199D0D" w:rsidR="007D1790" w:rsidRPr="00C67C14" w:rsidRDefault="007D1790" w:rsidP="00C67C14">
                            <w:pPr>
                              <w:autoSpaceDE w:val="0"/>
                              <w:autoSpaceDN w:val="0"/>
                              <w:adjustRightInd w:val="0"/>
                              <w:spacing w:after="0" w:line="240" w:lineRule="auto"/>
                              <w:jc w:val="center"/>
                              <w:rPr>
                                <w:rFonts w:ascii="Arial" w:hAnsi="Arial" w:cs="Arial"/>
                                <w:color w:val="FFFFFF"/>
                                <w:sz w:val="24"/>
                                <w:szCs w:val="24"/>
                              </w:rPr>
                            </w:pPr>
                            <w:r w:rsidRPr="00C67C14">
                              <w:rPr>
                                <w:rFonts w:ascii="Arial" w:hAnsi="Arial" w:cs="Arial"/>
                                <w:color w:val="FFFFFF"/>
                                <w:sz w:val="24"/>
                                <w:szCs w:val="24"/>
                              </w:rPr>
                              <w:t>S</w:t>
                            </w:r>
                            <w:r w:rsidR="004D6166">
                              <w:rPr>
                                <w:rFonts w:ascii="Arial" w:hAnsi="Arial" w:cs="Arial"/>
                                <w:color w:val="FFFFFF"/>
                                <w:sz w:val="24"/>
                                <w:szCs w:val="24"/>
                              </w:rPr>
                              <w:t>TART THE DRUG</w:t>
                            </w:r>
                          </w:p>
                          <w:p w14:paraId="121EA8C9" w14:textId="64A5DF3C" w:rsidR="007D1790" w:rsidRPr="00C67C14" w:rsidRDefault="007D1790" w:rsidP="00C67C14">
                            <w:pPr>
                              <w:spacing w:after="0"/>
                              <w:jc w:val="center"/>
                              <w:rPr>
                                <w:rFonts w:ascii="Arial" w:hAnsi="Arial" w:cs="Arial"/>
                                <w:sz w:val="24"/>
                                <w:szCs w:val="24"/>
                              </w:rPr>
                            </w:pPr>
                            <w:r w:rsidRPr="00C67C14">
                              <w:rPr>
                                <w:rFonts w:ascii="Arial" w:hAnsi="Arial" w:cs="Arial"/>
                                <w:color w:val="FFFFFF"/>
                                <w:sz w:val="24"/>
                                <w:szCs w:val="24"/>
                              </w:rPr>
                              <w:t xml:space="preserve">Recheck </w:t>
                            </w:r>
                            <w:r w:rsidR="00C67C14">
                              <w:rPr>
                                <w:rFonts w:ascii="Arial" w:hAnsi="Arial" w:cs="Arial"/>
                                <w:color w:val="FFFFFF"/>
                                <w:sz w:val="24"/>
                                <w:szCs w:val="24"/>
                              </w:rPr>
                              <w:t>p</w:t>
                            </w:r>
                            <w:r w:rsidRPr="00C67C14">
                              <w:rPr>
                                <w:rFonts w:ascii="Arial" w:hAnsi="Arial" w:cs="Arial"/>
                                <w:color w:val="FFFFFF"/>
                                <w:sz w:val="24"/>
                                <w:szCs w:val="24"/>
                              </w:rPr>
                              <w:t xml:space="preserve">rolactin if </w:t>
                            </w:r>
                            <w:r w:rsidR="00C67C14">
                              <w:rPr>
                                <w:rFonts w:ascii="Arial" w:hAnsi="Arial" w:cs="Arial"/>
                                <w:color w:val="FFFFFF"/>
                                <w:sz w:val="24"/>
                                <w:szCs w:val="24"/>
                              </w:rPr>
                              <w:t>s</w:t>
                            </w:r>
                            <w:r w:rsidRPr="00C67C14">
                              <w:rPr>
                                <w:rFonts w:ascii="Arial" w:hAnsi="Arial" w:cs="Arial"/>
                                <w:color w:val="FFFFFF"/>
                                <w:sz w:val="24"/>
                                <w:szCs w:val="24"/>
                              </w:rPr>
                              <w:t>ymptom</w:t>
                            </w:r>
                            <w:r w:rsidR="00C67C14">
                              <w:rPr>
                                <w:rFonts w:ascii="Arial" w:hAnsi="Arial" w:cs="Arial"/>
                                <w:color w:val="FFFFFF"/>
                                <w:sz w:val="24"/>
                                <w:szCs w:val="24"/>
                              </w:rPr>
                              <w:t>s develop</w:t>
                            </w:r>
                            <w:r w:rsidR="00F06157">
                              <w:rPr>
                                <w:rFonts w:ascii="Arial" w:hAnsi="Arial" w:cs="Arial"/>
                                <w:color w:val="FFFFFF"/>
                                <w:sz w:val="24"/>
                                <w:szCs w:val="24"/>
                              </w:rPr>
                              <w:t xml:space="preserve"> </w:t>
                            </w:r>
                            <w:r w:rsidR="00F06157" w:rsidRPr="00C20624">
                              <w:rPr>
                                <w:rFonts w:ascii="Arial" w:hAnsi="Arial" w:cs="Arial"/>
                                <w:color w:val="FFFFFF" w:themeColor="background1"/>
                                <w:sz w:val="24"/>
                                <w:szCs w:val="24"/>
                              </w:rPr>
                              <w:t>or 3 months after starting treatment (whichever is sooner)</w:t>
                            </w:r>
                            <w:r w:rsidR="00E62A77">
                              <w:rPr>
                                <w:rFonts w:ascii="Arial" w:hAnsi="Arial" w:cs="Arial"/>
                                <w:color w:val="FFFFFF"/>
                                <w:sz w:val="24"/>
                                <w:szCs w:val="24"/>
                                <w:vertAlign w:val="superscript"/>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863CAE" id="Rounded Rectangle 15" o:spid="_x0000_s1030" alt="&quot;&quot;" style="position:absolute;margin-left:-49.5pt;margin-top:203.95pt;width:310pt;height:5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" fillcolor="#4f81bd [3204]" strokecolor="#243f60 [1604]" strokeweight="2pt">
                <v:textbox>
                  <w:txbxContent>
                    <w:p w14:paraId="179A3637" w14:textId="3D199D0D" w:rsidR="007D1790" w:rsidRPr="00C67C14" w:rsidRDefault="007D1790" w:rsidP="00C67C14">
                      <w:pPr>
                        <w:autoSpaceDE w:val="0"/>
                        <w:autoSpaceDN w:val="0"/>
                        <w:adjustRightInd w:val="0"/>
                        <w:spacing w:after="0" w:line="240" w:lineRule="auto"/>
                        <w:jc w:val="center"/>
                        <w:rPr>
                          <w:rFonts w:ascii="Arial" w:hAnsi="Arial" w:cs="Arial"/>
                          <w:color w:val="FFFFFF"/>
                          <w:sz w:val="24"/>
                          <w:szCs w:val="24"/>
                        </w:rPr>
                      </w:pPr>
                      <w:r w:rsidRPr="00C67C14">
                        <w:rPr>
                          <w:rFonts w:ascii="Arial" w:hAnsi="Arial" w:cs="Arial"/>
                          <w:color w:val="FFFFFF"/>
                          <w:sz w:val="24"/>
                          <w:szCs w:val="24"/>
                        </w:rPr>
                        <w:t>S</w:t>
                      </w:r>
                      <w:r w:rsidR="004D6166">
                        <w:rPr>
                          <w:rFonts w:ascii="Arial" w:hAnsi="Arial" w:cs="Arial"/>
                          <w:color w:val="FFFFFF"/>
                          <w:sz w:val="24"/>
                          <w:szCs w:val="24"/>
                        </w:rPr>
                        <w:t>TART THE DRUG</w:t>
                      </w:r>
                    </w:p>
                    <w:p w14:paraId="121EA8C9" w14:textId="64A5DF3C" w:rsidR="007D1790" w:rsidRPr="00C67C14" w:rsidRDefault="007D1790" w:rsidP="00C67C14">
                      <w:pPr>
                        <w:spacing w:after="0"/>
                        <w:jc w:val="center"/>
                        <w:rPr>
                          <w:rFonts w:ascii="Arial" w:hAnsi="Arial" w:cs="Arial"/>
                          <w:sz w:val="24"/>
                          <w:szCs w:val="24"/>
                        </w:rPr>
                      </w:pPr>
                      <w:r w:rsidRPr="00C67C14">
                        <w:rPr>
                          <w:rFonts w:ascii="Arial" w:hAnsi="Arial" w:cs="Arial"/>
                          <w:color w:val="FFFFFF"/>
                          <w:sz w:val="24"/>
                          <w:szCs w:val="24"/>
                        </w:rPr>
                        <w:t xml:space="preserve">Recheck </w:t>
                      </w:r>
                      <w:r w:rsidR="00C67C14">
                        <w:rPr>
                          <w:rFonts w:ascii="Arial" w:hAnsi="Arial" w:cs="Arial"/>
                          <w:color w:val="FFFFFF"/>
                          <w:sz w:val="24"/>
                          <w:szCs w:val="24"/>
                        </w:rPr>
                        <w:t>p</w:t>
                      </w:r>
                      <w:r w:rsidRPr="00C67C14">
                        <w:rPr>
                          <w:rFonts w:ascii="Arial" w:hAnsi="Arial" w:cs="Arial"/>
                          <w:color w:val="FFFFFF"/>
                          <w:sz w:val="24"/>
                          <w:szCs w:val="24"/>
                        </w:rPr>
                        <w:t xml:space="preserve">rolactin if </w:t>
                      </w:r>
                      <w:r w:rsidR="00C67C14">
                        <w:rPr>
                          <w:rFonts w:ascii="Arial" w:hAnsi="Arial" w:cs="Arial"/>
                          <w:color w:val="FFFFFF"/>
                          <w:sz w:val="24"/>
                          <w:szCs w:val="24"/>
                        </w:rPr>
                        <w:t>s</w:t>
                      </w:r>
                      <w:r w:rsidRPr="00C67C14">
                        <w:rPr>
                          <w:rFonts w:ascii="Arial" w:hAnsi="Arial" w:cs="Arial"/>
                          <w:color w:val="FFFFFF"/>
                          <w:sz w:val="24"/>
                          <w:szCs w:val="24"/>
                        </w:rPr>
                        <w:t>ymptom</w:t>
                      </w:r>
                      <w:r w:rsidR="00C67C14">
                        <w:rPr>
                          <w:rFonts w:ascii="Arial" w:hAnsi="Arial" w:cs="Arial"/>
                          <w:color w:val="FFFFFF"/>
                          <w:sz w:val="24"/>
                          <w:szCs w:val="24"/>
                        </w:rPr>
                        <w:t>s develop</w:t>
                      </w:r>
                      <w:r w:rsidR="00F06157">
                        <w:rPr>
                          <w:rFonts w:ascii="Arial" w:hAnsi="Arial" w:cs="Arial"/>
                          <w:color w:val="FFFFFF"/>
                          <w:sz w:val="24"/>
                          <w:szCs w:val="24"/>
                        </w:rPr>
                        <w:t xml:space="preserve"> </w:t>
                      </w:r>
                      <w:r w:rsidR="00F06157" w:rsidRPr="00C20624">
                        <w:rPr>
                          <w:rFonts w:ascii="Arial" w:hAnsi="Arial" w:cs="Arial"/>
                          <w:color w:val="FFFFFF" w:themeColor="background1"/>
                          <w:sz w:val="24"/>
                          <w:szCs w:val="24"/>
                        </w:rPr>
                        <w:t>or 3 months after starting treatment (whichever is sooner)</w:t>
                      </w:r>
                      <w:r w:rsidR="00E62A77">
                        <w:rPr>
                          <w:rFonts w:ascii="Arial" w:hAnsi="Arial" w:cs="Arial"/>
                          <w:color w:val="FFFFFF"/>
                          <w:sz w:val="24"/>
                          <w:szCs w:val="24"/>
                          <w:vertAlign w:val="superscript"/>
                        </w:rPr>
                        <w:t>3</w:t>
                      </w:r>
                    </w:p>
                  </w:txbxContent>
                </v:textbox>
              </v:roundrect>
            </w:pict>
          </mc:Fallback>
        </mc:AlternateContent>
      </w:r>
      <w:r w:rsidR="009D13F8">
        <w:rPr>
          <w:noProof/>
          <w:lang w:eastAsia="en-GB"/>
        </w:rPr>
        <mc:AlternateContent>
          <mc:Choice Requires="wps">
            <w:drawing>
              <wp:anchor distT="0" distB="0" distL="114300" distR="114300" simplePos="0" relativeHeight="251683840" behindDoc="0" locked="0" layoutInCell="1" allowOverlap="1" wp14:anchorId="44245199" wp14:editId="7CD6DC9D">
                <wp:simplePos x="0" y="0"/>
                <wp:positionH relativeFrom="column">
                  <wp:posOffset>1123950</wp:posOffset>
                </wp:positionH>
                <wp:positionV relativeFrom="paragraph">
                  <wp:posOffset>3736340</wp:posOffset>
                </wp:positionV>
                <wp:extent cx="1638300" cy="314325"/>
                <wp:effectExtent l="0" t="0" r="19050" b="28575"/>
                <wp:wrapNone/>
                <wp:docPr id="23" name="Rounded Rectangle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38300" cy="314325"/>
                        </a:xfrm>
                        <a:prstGeom prst="round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A8CCEE2" w14:textId="77777777" w:rsidR="00CE5B7B" w:rsidRPr="007D1790" w:rsidRDefault="00CE5B7B" w:rsidP="00CE5B7B">
                            <w:pPr>
                              <w:jc w:val="center"/>
                              <w:rPr>
                                <w:rFonts w:ascii="Arial" w:hAnsi="Arial" w:cs="Arial"/>
                                <w:sz w:val="24"/>
                                <w:szCs w:val="24"/>
                              </w:rPr>
                            </w:pPr>
                            <w:r w:rsidRPr="007D1790">
                              <w:rPr>
                                <w:rFonts w:ascii="Arial" w:hAnsi="Arial" w:cs="Arial"/>
                                <w:sz w:val="24"/>
                                <w:szCs w:val="24"/>
                              </w:rPr>
                              <w:t>Elevated level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4245199" id="Rounded Rectangle 23" o:spid="_x0000_s1031" alt="&quot;&quot;" style="position:absolute;margin-left:88.5pt;margin-top:294.2pt;width:129pt;height:24.75pt;z-index:2516838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" fillcolor="red" strokecolor="#243f60 [1604]" strokeweight="2pt">
                <v:textbox>
                  <w:txbxContent>
                    <w:p w14:paraId="0A8CCEE2" w14:textId="77777777" w:rsidR="00CE5B7B" w:rsidRPr="007D1790" w:rsidRDefault="00CE5B7B" w:rsidP="00CE5B7B">
                      <w:pPr>
                        <w:jc w:val="center"/>
                        <w:rPr>
                          <w:rFonts w:ascii="Arial" w:hAnsi="Arial" w:cs="Arial"/>
                          <w:sz w:val="24"/>
                          <w:szCs w:val="24"/>
                        </w:rPr>
                      </w:pPr>
                      <w:r w:rsidRPr="007D1790">
                        <w:rPr>
                          <w:rFonts w:ascii="Arial" w:hAnsi="Arial" w:cs="Arial"/>
                          <w:sz w:val="24"/>
                          <w:szCs w:val="24"/>
                        </w:rPr>
                        <w:t>Elevated level</w:t>
                      </w:r>
                    </w:p>
                  </w:txbxContent>
                </v:textbox>
              </v:roundrect>
            </w:pict>
          </mc:Fallback>
        </mc:AlternateContent>
      </w:r>
      <w:r w:rsidR="009D13F8">
        <w:rPr>
          <w:noProof/>
          <w:lang w:eastAsia="en-GB"/>
        </w:rPr>
        <mc:AlternateContent>
          <mc:Choice Requires="wps">
            <w:drawing>
              <wp:anchor distT="0" distB="0" distL="114300" distR="114300" simplePos="0" relativeHeight="251682816" behindDoc="0" locked="0" layoutInCell="1" allowOverlap="1" wp14:anchorId="7144ED62" wp14:editId="7745FB22">
                <wp:simplePos x="0" y="0"/>
                <wp:positionH relativeFrom="column">
                  <wp:posOffset>1952625</wp:posOffset>
                </wp:positionH>
                <wp:positionV relativeFrom="paragraph">
                  <wp:posOffset>4050665</wp:posOffset>
                </wp:positionV>
                <wp:extent cx="0" cy="381000"/>
                <wp:effectExtent l="76200" t="0" r="95250" b="57150"/>
                <wp:wrapNone/>
                <wp:docPr id="22" name="Straight Arrow Connector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8100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3C23CB" id="Straight Arrow Connector 22" o:spid="_x0000_s1026" type="#_x0000_t32" alt="&quot;&quot;" style="position:absolute;margin-left:153.75pt;margin-top:318.95pt;width:0;height:30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" strokecolor="#4579b8 [3044]" strokeweight="1.5pt">
                <v:stroke endarrow="block"/>
              </v:shape>
            </w:pict>
          </mc:Fallback>
        </mc:AlternateContent>
      </w:r>
      <w:r w:rsidR="009D13F8">
        <w:rPr>
          <w:noProof/>
          <w:lang w:eastAsia="en-GB"/>
        </w:rPr>
        <mc:AlternateContent>
          <mc:Choice Requires="wps">
            <w:drawing>
              <wp:anchor distT="0" distB="0" distL="114300" distR="114300" simplePos="0" relativeHeight="251678720" behindDoc="0" locked="0" layoutInCell="1" allowOverlap="1" wp14:anchorId="543B8A86" wp14:editId="52C04049">
                <wp:simplePos x="0" y="0"/>
                <wp:positionH relativeFrom="column">
                  <wp:posOffset>1952625</wp:posOffset>
                </wp:positionH>
                <wp:positionV relativeFrom="paragraph">
                  <wp:posOffset>3345815</wp:posOffset>
                </wp:positionV>
                <wp:extent cx="0" cy="381000"/>
                <wp:effectExtent l="76200" t="0" r="95250" b="57150"/>
                <wp:wrapNone/>
                <wp:docPr id="18" name="Straight Arrow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8100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A5F60CD" id="Straight Arrow Connector 18" o:spid="_x0000_s1026" type="#_x0000_t32" alt="&quot;&quot;" style="position:absolute;margin-left:153.75pt;margin-top:263.45pt;width:0;height:30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" strokecolor="#4579b8 [3044]" strokeweight="1.5pt">
                <v:stroke endarrow="block"/>
              </v:shape>
            </w:pict>
          </mc:Fallback>
        </mc:AlternateContent>
      </w:r>
      <w:r w:rsidR="009D13F8">
        <w:rPr>
          <w:noProof/>
          <w:lang w:eastAsia="en-GB"/>
        </w:rPr>
        <mc:AlternateContent>
          <mc:Choice Requires="wps">
            <w:drawing>
              <wp:anchor distT="0" distB="0" distL="114300" distR="114300" simplePos="0" relativeHeight="251680768" behindDoc="0" locked="0" layoutInCell="1" allowOverlap="1" wp14:anchorId="17DB5CFE" wp14:editId="346F10F4">
                <wp:simplePos x="0" y="0"/>
                <wp:positionH relativeFrom="column">
                  <wp:posOffset>171450</wp:posOffset>
                </wp:positionH>
                <wp:positionV relativeFrom="paragraph">
                  <wp:posOffset>4031615</wp:posOffset>
                </wp:positionV>
                <wp:extent cx="0" cy="381000"/>
                <wp:effectExtent l="76200" t="0" r="95250" b="57150"/>
                <wp:wrapNone/>
                <wp:docPr id="20" name="Straight Arrow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8100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3BA693" id="Straight Arrow Connector 20" o:spid="_x0000_s1026" type="#_x0000_t32" alt="&quot;&quot;" style="position:absolute;margin-left:13.5pt;margin-top:317.45pt;width:0;height:30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" strokecolor="#4579b8 [3044]" strokeweight="1.5pt">
                <v:stroke endarrow="block"/>
              </v:shape>
            </w:pict>
          </mc:Fallback>
        </mc:AlternateContent>
      </w:r>
      <w:r w:rsidR="009D13F8">
        <w:rPr>
          <w:noProof/>
          <w:lang w:eastAsia="en-GB"/>
        </w:rPr>
        <mc:AlternateContent>
          <mc:Choice Requires="wps">
            <w:drawing>
              <wp:anchor distT="0" distB="0" distL="114300" distR="114300" simplePos="0" relativeHeight="251679744" behindDoc="0" locked="0" layoutInCell="1" allowOverlap="1" wp14:anchorId="253FD8A3" wp14:editId="59DA62C1">
                <wp:simplePos x="0" y="0"/>
                <wp:positionH relativeFrom="column">
                  <wp:posOffset>-504825</wp:posOffset>
                </wp:positionH>
                <wp:positionV relativeFrom="paragraph">
                  <wp:posOffset>3717290</wp:posOffset>
                </wp:positionV>
                <wp:extent cx="1285875" cy="314325"/>
                <wp:effectExtent l="0" t="0" r="28575" b="28575"/>
                <wp:wrapNone/>
                <wp:docPr id="19" name="Rounded Rectangle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85875" cy="314325"/>
                        </a:xfrm>
                        <a:prstGeom prst="roundRect">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9FF5FC9" w14:textId="77777777" w:rsidR="00C67C14" w:rsidRPr="007D1790" w:rsidRDefault="00C67C14" w:rsidP="00C67C14">
                            <w:pPr>
                              <w:jc w:val="center"/>
                              <w:rPr>
                                <w:rFonts w:ascii="Arial" w:hAnsi="Arial" w:cs="Arial"/>
                                <w:sz w:val="24"/>
                                <w:szCs w:val="24"/>
                              </w:rPr>
                            </w:pPr>
                            <w:r w:rsidRPr="007D1790">
                              <w:rPr>
                                <w:rFonts w:ascii="Arial" w:hAnsi="Arial" w:cs="Arial"/>
                                <w:sz w:val="24"/>
                                <w:szCs w:val="24"/>
                              </w:rPr>
                              <w:t>Normal level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53FD8A3" id="Rounded Rectangle 19" o:spid="_x0000_s1032" alt="&quot;&quot;" style="position:absolute;margin-left:-39.75pt;margin-top:292.7pt;width:101.25pt;height:24.75pt;z-index:2516797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" fillcolor="#00b050" strokecolor="#243f60 [1604]" strokeweight="2pt">
                <v:textbox>
                  <w:txbxContent>
                    <w:p w14:paraId="09FF5FC9" w14:textId="77777777" w:rsidR="00C67C14" w:rsidRPr="007D1790" w:rsidRDefault="00C67C14" w:rsidP="00C67C14">
                      <w:pPr>
                        <w:jc w:val="center"/>
                        <w:rPr>
                          <w:rFonts w:ascii="Arial" w:hAnsi="Arial" w:cs="Arial"/>
                          <w:sz w:val="24"/>
                          <w:szCs w:val="24"/>
                        </w:rPr>
                      </w:pPr>
                      <w:r w:rsidRPr="007D1790">
                        <w:rPr>
                          <w:rFonts w:ascii="Arial" w:hAnsi="Arial" w:cs="Arial"/>
                          <w:sz w:val="24"/>
                          <w:szCs w:val="24"/>
                        </w:rPr>
                        <w:t>Normal level</w:t>
                      </w:r>
                    </w:p>
                  </w:txbxContent>
                </v:textbox>
              </v:roundrect>
            </w:pict>
          </mc:Fallback>
        </mc:AlternateContent>
      </w:r>
      <w:r w:rsidR="009D13F8">
        <w:rPr>
          <w:noProof/>
          <w:lang w:eastAsia="en-GB"/>
        </w:rPr>
        <mc:AlternateContent>
          <mc:Choice Requires="wps">
            <w:drawing>
              <wp:anchor distT="0" distB="0" distL="114300" distR="114300" simplePos="0" relativeHeight="251677696" behindDoc="0" locked="0" layoutInCell="1" allowOverlap="1" wp14:anchorId="491A397B" wp14:editId="23EA31B7">
                <wp:simplePos x="0" y="0"/>
                <wp:positionH relativeFrom="column">
                  <wp:posOffset>171450</wp:posOffset>
                </wp:positionH>
                <wp:positionV relativeFrom="paragraph">
                  <wp:posOffset>3326765</wp:posOffset>
                </wp:positionV>
                <wp:extent cx="0" cy="381000"/>
                <wp:effectExtent l="76200" t="0" r="95250" b="57150"/>
                <wp:wrapNone/>
                <wp:docPr id="17" name="Straight Arrow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8100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B22846F" id="Straight Arrow Connector 17" o:spid="_x0000_s1026" type="#_x0000_t32" alt="&quot;&quot;" style="position:absolute;margin-left:13.5pt;margin-top:261.95pt;width:0;height:30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" strokecolor="#4579b8 [3044]" strokeweight="1.5pt">
                <v:stroke endarrow="block"/>
              </v:shape>
            </w:pict>
          </mc:Fallback>
        </mc:AlternateContent>
      </w:r>
      <w:r w:rsidR="009D13F8">
        <w:rPr>
          <w:noProof/>
          <w:lang w:eastAsia="en-GB"/>
        </w:rPr>
        <mc:AlternateContent>
          <mc:Choice Requires="wps">
            <w:drawing>
              <wp:anchor distT="0" distB="0" distL="114300" distR="114300" simplePos="0" relativeHeight="251707392" behindDoc="0" locked="0" layoutInCell="1" allowOverlap="1" wp14:anchorId="3F77480E" wp14:editId="6A82017C">
                <wp:simplePos x="0" y="0"/>
                <wp:positionH relativeFrom="column">
                  <wp:posOffset>1104900</wp:posOffset>
                </wp:positionH>
                <wp:positionV relativeFrom="paragraph">
                  <wp:posOffset>2374265</wp:posOffset>
                </wp:positionV>
                <wp:extent cx="0" cy="209550"/>
                <wp:effectExtent l="76200" t="0" r="57150" b="57150"/>
                <wp:wrapNone/>
                <wp:docPr id="9" name="Straight Arrow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09550"/>
                        </a:xfrm>
                        <a:prstGeom prst="straightConnector1">
                          <a:avLst/>
                        </a:prstGeom>
                        <a:ln w="158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0651ACA" id="Straight Arrow Connector 9" o:spid="_x0000_s1026" type="#_x0000_t32" alt="&quot;&quot;" style="position:absolute;margin-left:87pt;margin-top:186.95pt;width:0;height:16.5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" strokecolor="#4579b8 [3044]" strokeweight="1.25pt">
                <v:stroke endarrow="block"/>
              </v:shape>
            </w:pict>
          </mc:Fallback>
        </mc:AlternateContent>
      </w:r>
      <w:r w:rsidR="009D13F8">
        <w:rPr>
          <w:noProof/>
          <w:lang w:eastAsia="en-GB"/>
        </w:rPr>
        <mc:AlternateContent>
          <mc:Choice Requires="wps">
            <w:drawing>
              <wp:anchor distT="0" distB="0" distL="114300" distR="114300" simplePos="0" relativeHeight="251706368" behindDoc="0" locked="0" layoutInCell="1" allowOverlap="1" wp14:anchorId="5F3727C2" wp14:editId="187FE13E">
                <wp:simplePos x="0" y="0"/>
                <wp:positionH relativeFrom="column">
                  <wp:posOffset>4705350</wp:posOffset>
                </wp:positionH>
                <wp:positionV relativeFrom="paragraph">
                  <wp:posOffset>1113790</wp:posOffset>
                </wp:positionV>
                <wp:extent cx="0" cy="352425"/>
                <wp:effectExtent l="76200" t="0" r="76200" b="47625"/>
                <wp:wrapNone/>
                <wp:docPr id="8" name="Straight Arrow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52425"/>
                        </a:xfrm>
                        <a:prstGeom prst="straightConnector1">
                          <a:avLst/>
                        </a:prstGeom>
                        <a:ln w="158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9A0169A" id="Straight Arrow Connector 8" o:spid="_x0000_s1026" type="#_x0000_t32" alt="&quot;&quot;" style="position:absolute;margin-left:370.5pt;margin-top:87.7pt;width:0;height:27.75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" strokecolor="#4579b8 [3044]" strokeweight="1.25pt">
                <v:stroke endarrow="block"/>
              </v:shape>
            </w:pict>
          </mc:Fallback>
        </mc:AlternateContent>
      </w:r>
      <w:r w:rsidR="009D13F8">
        <w:rPr>
          <w:noProof/>
          <w:lang w:eastAsia="en-GB"/>
        </w:rPr>
        <mc:AlternateContent>
          <mc:Choice Requires="wps">
            <w:drawing>
              <wp:anchor distT="0" distB="0" distL="114300" distR="114300" simplePos="0" relativeHeight="251704320" behindDoc="0" locked="0" layoutInCell="1" allowOverlap="1" wp14:anchorId="6907A381" wp14:editId="7CF0D047">
                <wp:simplePos x="0" y="0"/>
                <wp:positionH relativeFrom="column">
                  <wp:posOffset>1104900</wp:posOffset>
                </wp:positionH>
                <wp:positionV relativeFrom="paragraph">
                  <wp:posOffset>1116965</wp:posOffset>
                </wp:positionV>
                <wp:extent cx="0" cy="352425"/>
                <wp:effectExtent l="76200" t="0" r="76200" b="47625"/>
                <wp:wrapNone/>
                <wp:docPr id="6" name="Straight Arrow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52425"/>
                        </a:xfrm>
                        <a:prstGeom prst="straightConnector1">
                          <a:avLst/>
                        </a:prstGeom>
                        <a:ln w="158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19A250D" id="Straight Arrow Connector 6" o:spid="_x0000_s1026" type="#_x0000_t32" alt="&quot;&quot;" style="position:absolute;margin-left:87pt;margin-top:87.95pt;width:0;height:27.75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" strokecolor="#4579b8 [3044]" strokeweight="1.25pt">
                <v:stroke endarrow="block"/>
              </v:shape>
            </w:pict>
          </mc:Fallback>
        </mc:AlternateContent>
      </w:r>
      <w:r w:rsidR="00C0131B">
        <w:rPr>
          <w:noProof/>
          <w:lang w:eastAsia="en-GB"/>
        </w:rPr>
        <mc:AlternateContent>
          <mc:Choice Requires="wps">
            <w:drawing>
              <wp:anchor distT="0" distB="0" distL="114300" distR="114300" simplePos="0" relativeHeight="251670528" behindDoc="0" locked="0" layoutInCell="1" allowOverlap="1" wp14:anchorId="21151823" wp14:editId="2A0B595C">
                <wp:simplePos x="0" y="0"/>
                <wp:positionH relativeFrom="column">
                  <wp:posOffset>666750</wp:posOffset>
                </wp:positionH>
                <wp:positionV relativeFrom="paragraph">
                  <wp:posOffset>135890</wp:posOffset>
                </wp:positionV>
                <wp:extent cx="4391025" cy="971550"/>
                <wp:effectExtent l="0" t="0" r="28575" b="19050"/>
                <wp:wrapNone/>
                <wp:docPr id="1" name="Rounded 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391025" cy="9715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08F2F75" w14:textId="77777777" w:rsidR="006D62D0" w:rsidRPr="007D1790" w:rsidRDefault="006D62D0" w:rsidP="0059092B">
                            <w:pPr>
                              <w:autoSpaceDE w:val="0"/>
                              <w:autoSpaceDN w:val="0"/>
                              <w:adjustRightInd w:val="0"/>
                              <w:spacing w:after="60" w:line="240" w:lineRule="auto"/>
                              <w:jc w:val="center"/>
                              <w:rPr>
                                <w:rFonts w:ascii="Arial" w:hAnsi="Arial" w:cs="Arial"/>
                                <w:b/>
                                <w:sz w:val="24"/>
                                <w:szCs w:val="24"/>
                              </w:rPr>
                            </w:pPr>
                            <w:r w:rsidRPr="007D1790">
                              <w:rPr>
                                <w:rFonts w:ascii="Arial" w:hAnsi="Arial" w:cs="Arial"/>
                                <w:b/>
                                <w:sz w:val="24"/>
                                <w:szCs w:val="24"/>
                              </w:rPr>
                              <w:t>CHECK BASELINE PROLACTIN</w:t>
                            </w:r>
                          </w:p>
                          <w:p w14:paraId="201C69E2" w14:textId="6794D239" w:rsidR="006D62D0" w:rsidRPr="0059092B" w:rsidRDefault="00F72771" w:rsidP="0059092B">
                            <w:pPr>
                              <w:spacing w:after="60"/>
                              <w:jc w:val="center"/>
                              <w:rPr>
                                <w:rFonts w:ascii="Arial" w:hAnsi="Arial" w:cs="Arial"/>
                              </w:rPr>
                            </w:pPr>
                            <w:r>
                              <w:rPr>
                                <w:rFonts w:ascii="Arial" w:hAnsi="Arial" w:cs="Arial"/>
                              </w:rPr>
                              <w:t>(before</w:t>
                            </w:r>
                            <w:r w:rsidR="006D62D0" w:rsidRPr="0059092B">
                              <w:rPr>
                                <w:rFonts w:ascii="Arial" w:hAnsi="Arial" w:cs="Arial"/>
                              </w:rPr>
                              <w:t xml:space="preserve"> starting a</w:t>
                            </w:r>
                            <w:r w:rsidR="0073689F">
                              <w:rPr>
                                <w:rFonts w:ascii="Arial" w:hAnsi="Arial" w:cs="Arial"/>
                              </w:rPr>
                              <w:t xml:space="preserve">ny antipsychotic or other </w:t>
                            </w:r>
                            <w:r w:rsidR="00FC5106">
                              <w:rPr>
                                <w:rFonts w:ascii="Arial" w:hAnsi="Arial" w:cs="Arial"/>
                              </w:rPr>
                              <w:t>psychotropic</w:t>
                            </w:r>
                            <w:r w:rsidR="006D62D0" w:rsidRPr="0059092B">
                              <w:rPr>
                                <w:rFonts w:ascii="Arial" w:hAnsi="Arial" w:cs="Arial"/>
                              </w:rPr>
                              <w:t xml:space="preserve"> drug known to cause hyperprolactin</w:t>
                            </w:r>
                            <w:r w:rsidR="00B519AF" w:rsidRPr="0059092B">
                              <w:rPr>
                                <w:rFonts w:ascii="Arial" w:hAnsi="Arial" w:cs="Arial"/>
                              </w:rPr>
                              <w:t>a</w:t>
                            </w:r>
                            <w:r w:rsidR="006D62D0" w:rsidRPr="0059092B">
                              <w:rPr>
                                <w:rFonts w:ascii="Arial" w:hAnsi="Arial" w:cs="Arial"/>
                              </w:rPr>
                              <w:t>emia</w:t>
                            </w:r>
                            <w:r w:rsidR="006D62D0" w:rsidRPr="0059092B">
                              <w:rPr>
                                <w:rFonts w:ascii="Arial" w:hAnsi="Arial" w:cs="Arial"/>
                                <w:vertAlign w:val="superscript"/>
                              </w:rPr>
                              <w:t>1</w:t>
                            </w:r>
                            <w:r w:rsidR="006D62D0" w:rsidRPr="0059092B">
                              <w:rPr>
                                <w:rFonts w:ascii="Arial" w:hAnsi="Arial" w:cs="Arial"/>
                              </w:rPr>
                              <w:t>)</w:t>
                            </w:r>
                          </w:p>
                          <w:p w14:paraId="7D16B66D" w14:textId="02A7C778" w:rsidR="0059092B" w:rsidRPr="0059092B" w:rsidRDefault="0059092B" w:rsidP="006D62D0">
                            <w:pPr>
                              <w:jc w:val="center"/>
                              <w:rPr>
                                <w:rFonts w:ascii="Arial" w:hAnsi="Arial" w:cs="Arial"/>
                                <w:sz w:val="16"/>
                                <w:szCs w:val="16"/>
                              </w:rPr>
                            </w:pPr>
                            <w:r>
                              <w:rPr>
                                <w:rFonts w:ascii="Arial" w:hAnsi="Arial" w:cs="Arial"/>
                                <w:sz w:val="16"/>
                                <w:szCs w:val="16"/>
                              </w:rPr>
                              <w:t xml:space="preserve">Take blood sample at least 1 hour after waking or </w:t>
                            </w:r>
                            <w:r w:rsidR="00FC5106">
                              <w:rPr>
                                <w:rFonts w:ascii="Arial" w:hAnsi="Arial" w:cs="Arial"/>
                                <w:sz w:val="16"/>
                                <w:szCs w:val="16"/>
                              </w:rPr>
                              <w:t>eating.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151823" id="Rounded Rectangle 1" o:spid="_x0000_s1033" alt="&quot;&quot;" style="position:absolute;margin-left:52.5pt;margin-top:10.7pt;width:345.75pt;height:7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" fillcolor="#4f81bd [3204]" strokecolor="#243f60 [1604]" strokeweight="2pt">
                <v:textbox>
                  <w:txbxContent>
                    <w:p w14:paraId="508F2F75" w14:textId="77777777" w:rsidR="006D62D0" w:rsidRPr="007D1790" w:rsidRDefault="006D62D0" w:rsidP="0059092B">
                      <w:pPr>
                        <w:autoSpaceDE w:val="0"/>
                        <w:autoSpaceDN w:val="0"/>
                        <w:adjustRightInd w:val="0"/>
                        <w:spacing w:after="60" w:line="240" w:lineRule="auto"/>
                        <w:jc w:val="center"/>
                        <w:rPr>
                          <w:rFonts w:ascii="Arial" w:hAnsi="Arial" w:cs="Arial"/>
                          <w:b/>
                          <w:sz w:val="24"/>
                          <w:szCs w:val="24"/>
                        </w:rPr>
                      </w:pPr>
                      <w:r w:rsidRPr="007D1790">
                        <w:rPr>
                          <w:rFonts w:ascii="Arial" w:hAnsi="Arial" w:cs="Arial"/>
                          <w:b/>
                          <w:sz w:val="24"/>
                          <w:szCs w:val="24"/>
                        </w:rPr>
                        <w:t>CHECK BASELINE PROLACTIN</w:t>
                      </w:r>
                    </w:p>
                    <w:p w14:paraId="201C69E2" w14:textId="6794D239" w:rsidR="006D62D0" w:rsidRPr="0059092B" w:rsidRDefault="00F72771" w:rsidP="0059092B">
                      <w:pPr>
                        <w:spacing w:after="60"/>
                        <w:jc w:val="center"/>
                        <w:rPr>
                          <w:rFonts w:ascii="Arial" w:hAnsi="Arial" w:cs="Arial"/>
                        </w:rPr>
                      </w:pPr>
                      <w:r>
                        <w:rPr>
                          <w:rFonts w:ascii="Arial" w:hAnsi="Arial" w:cs="Arial"/>
                        </w:rPr>
                        <w:t>(before</w:t>
                      </w:r>
                      <w:r w:rsidR="006D62D0" w:rsidRPr="0059092B">
                        <w:rPr>
                          <w:rFonts w:ascii="Arial" w:hAnsi="Arial" w:cs="Arial"/>
                        </w:rPr>
                        <w:t xml:space="preserve"> starting a</w:t>
                      </w:r>
                      <w:r w:rsidR="0073689F">
                        <w:rPr>
                          <w:rFonts w:ascii="Arial" w:hAnsi="Arial" w:cs="Arial"/>
                        </w:rPr>
                        <w:t xml:space="preserve">ny antipsychotic or other </w:t>
                      </w:r>
                      <w:r w:rsidR="00FC5106">
                        <w:rPr>
                          <w:rFonts w:ascii="Arial" w:hAnsi="Arial" w:cs="Arial"/>
                        </w:rPr>
                        <w:t>psychotropic</w:t>
                      </w:r>
                      <w:r w:rsidR="006D62D0" w:rsidRPr="0059092B">
                        <w:rPr>
                          <w:rFonts w:ascii="Arial" w:hAnsi="Arial" w:cs="Arial"/>
                        </w:rPr>
                        <w:t xml:space="preserve"> drug known to cause hyperprolactin</w:t>
                      </w:r>
                      <w:r w:rsidR="00B519AF" w:rsidRPr="0059092B">
                        <w:rPr>
                          <w:rFonts w:ascii="Arial" w:hAnsi="Arial" w:cs="Arial"/>
                        </w:rPr>
                        <w:t>a</w:t>
                      </w:r>
                      <w:r w:rsidR="006D62D0" w:rsidRPr="0059092B">
                        <w:rPr>
                          <w:rFonts w:ascii="Arial" w:hAnsi="Arial" w:cs="Arial"/>
                        </w:rPr>
                        <w:t>emia</w:t>
                      </w:r>
                      <w:r w:rsidR="006D62D0" w:rsidRPr="0059092B">
                        <w:rPr>
                          <w:rFonts w:ascii="Arial" w:hAnsi="Arial" w:cs="Arial"/>
                          <w:vertAlign w:val="superscript"/>
                        </w:rPr>
                        <w:t>1</w:t>
                      </w:r>
                      <w:r w:rsidR="006D62D0" w:rsidRPr="0059092B">
                        <w:rPr>
                          <w:rFonts w:ascii="Arial" w:hAnsi="Arial" w:cs="Arial"/>
                        </w:rPr>
                        <w:t>)</w:t>
                      </w:r>
                    </w:p>
                    <w:p w14:paraId="7D16B66D" w14:textId="02A7C778" w:rsidR="0059092B" w:rsidRPr="0059092B" w:rsidRDefault="0059092B" w:rsidP="006D62D0">
                      <w:pPr>
                        <w:jc w:val="center"/>
                        <w:rPr>
                          <w:rFonts w:ascii="Arial" w:hAnsi="Arial" w:cs="Arial"/>
                          <w:sz w:val="16"/>
                          <w:szCs w:val="16"/>
                        </w:rPr>
                      </w:pPr>
                      <w:r>
                        <w:rPr>
                          <w:rFonts w:ascii="Arial" w:hAnsi="Arial" w:cs="Arial"/>
                          <w:sz w:val="16"/>
                          <w:szCs w:val="16"/>
                        </w:rPr>
                        <w:t xml:space="preserve">Take blood sample at least 1 hour after waking or </w:t>
                      </w:r>
                      <w:r w:rsidR="00FC5106">
                        <w:rPr>
                          <w:rFonts w:ascii="Arial" w:hAnsi="Arial" w:cs="Arial"/>
                          <w:sz w:val="16"/>
                          <w:szCs w:val="16"/>
                        </w:rPr>
                        <w:t>eating.</w:t>
                      </w:r>
                    </w:p>
                  </w:txbxContent>
                </v:textbox>
              </v:roundrect>
            </w:pict>
          </mc:Fallback>
        </mc:AlternateContent>
      </w:r>
    </w:p>
    <w:p w14:paraId="59899F7D" w14:textId="77777777" w:rsidR="00FC5106" w:rsidRPr="00FC5106" w:rsidRDefault="00FC5106" w:rsidP="00FC5106"/>
    <w:p w14:paraId="2E0761F5" w14:textId="77777777" w:rsidR="00FC5106" w:rsidRPr="00FC5106" w:rsidRDefault="00FC5106" w:rsidP="00FC5106"/>
    <w:p w14:paraId="4C16733A" w14:textId="77777777" w:rsidR="00FC5106" w:rsidRPr="00FC5106" w:rsidRDefault="00FC5106" w:rsidP="00FC5106"/>
    <w:p w14:paraId="44229101" w14:textId="160702A4" w:rsidR="00FC5106" w:rsidRPr="00FC5106" w:rsidRDefault="00A62995" w:rsidP="00FC5106">
      <w:r>
        <w:rPr>
          <w:noProof/>
          <w:lang w:eastAsia="en-GB"/>
        </w:rPr>
        <mc:AlternateContent>
          <mc:Choice Requires="wps">
            <w:drawing>
              <wp:anchor distT="0" distB="0" distL="114300" distR="114300" simplePos="0" relativeHeight="251673600" behindDoc="0" locked="0" layoutInCell="1" allowOverlap="1" wp14:anchorId="1DF653D9" wp14:editId="106FF0B2">
                <wp:simplePos x="0" y="0"/>
                <wp:positionH relativeFrom="column">
                  <wp:posOffset>3840480</wp:posOffset>
                </wp:positionH>
                <wp:positionV relativeFrom="paragraph">
                  <wp:posOffset>190017</wp:posOffset>
                </wp:positionV>
                <wp:extent cx="2099081" cy="952500"/>
                <wp:effectExtent l="0" t="0" r="15875" b="19050"/>
                <wp:wrapNone/>
                <wp:docPr id="13" name="Rounded 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99081" cy="952500"/>
                        </a:xfrm>
                        <a:prstGeom prst="round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F6FAC56" w14:textId="373426EF" w:rsidR="007D1790" w:rsidRPr="00FC5106" w:rsidRDefault="007D1790" w:rsidP="00F72771">
                            <w:pPr>
                              <w:spacing w:after="0"/>
                              <w:jc w:val="center"/>
                              <w:rPr>
                                <w:rFonts w:ascii="Arial" w:hAnsi="Arial" w:cs="Arial"/>
                                <w:sz w:val="24"/>
                                <w:szCs w:val="24"/>
                              </w:rPr>
                            </w:pPr>
                            <w:r w:rsidRPr="007D1790">
                              <w:rPr>
                                <w:rFonts w:ascii="Arial" w:hAnsi="Arial" w:cs="Arial"/>
                                <w:sz w:val="24"/>
                                <w:szCs w:val="24"/>
                              </w:rPr>
                              <w:t>Elevated level</w:t>
                            </w:r>
                            <w:r w:rsidR="00E62A77">
                              <w:rPr>
                                <w:rFonts w:ascii="Arial" w:hAnsi="Arial" w:cs="Arial"/>
                                <w:sz w:val="24"/>
                                <w:szCs w:val="24"/>
                                <w:vertAlign w:val="superscript"/>
                              </w:rPr>
                              <w:t>2</w:t>
                            </w:r>
                            <w:r w:rsidR="00FC5106">
                              <w:rPr>
                                <w:rFonts w:ascii="Arial" w:hAnsi="Arial" w:cs="Arial"/>
                                <w:sz w:val="24"/>
                                <w:szCs w:val="24"/>
                              </w:rPr>
                              <w:t>:</w:t>
                            </w:r>
                          </w:p>
                          <w:p w14:paraId="7BD67A82" w14:textId="7B1E4429" w:rsidR="009D13F8" w:rsidRPr="009D13F8" w:rsidRDefault="009D13F8" w:rsidP="009D13F8">
                            <w:pPr>
                              <w:spacing w:after="0"/>
                              <w:jc w:val="center"/>
                              <w:rPr>
                                <w:rFonts w:ascii="Arial" w:hAnsi="Arial" w:cs="Arial"/>
                                <w:color w:val="FFFFFF" w:themeColor="background1"/>
                                <w:sz w:val="16"/>
                                <w:szCs w:val="16"/>
                              </w:rPr>
                            </w:pPr>
                            <w:r w:rsidRPr="009D13F8">
                              <w:rPr>
                                <w:rFonts w:ascii="Arial" w:hAnsi="Arial" w:cs="Arial"/>
                                <w:color w:val="FFFFFF" w:themeColor="background1"/>
                                <w:sz w:val="16"/>
                                <w:szCs w:val="16"/>
                              </w:rPr>
                              <w:t xml:space="preserve">Female: </w:t>
                            </w:r>
                            <w:r w:rsidR="00497DDE">
                              <w:rPr>
                                <w:rFonts w:ascii="Arial" w:hAnsi="Arial" w:cs="Arial"/>
                                <w:color w:val="FFFFFF" w:themeColor="background1"/>
                                <w:sz w:val="16"/>
                                <w:szCs w:val="16"/>
                              </w:rPr>
                              <w:t>&gt;</w:t>
                            </w:r>
                            <w:r w:rsidRPr="009D13F8">
                              <w:rPr>
                                <w:rFonts w:ascii="Arial" w:hAnsi="Arial" w:cs="Arial"/>
                                <w:color w:val="FFFFFF" w:themeColor="background1"/>
                                <w:sz w:val="16"/>
                                <w:szCs w:val="16"/>
                              </w:rPr>
                              <w:t xml:space="preserve">619 </w:t>
                            </w:r>
                            <w:r w:rsidR="00013238">
                              <w:rPr>
                                <w:rFonts w:ascii="Arial" w:hAnsi="Arial" w:cs="Arial"/>
                                <w:color w:val="FFFFFF" w:themeColor="background1"/>
                                <w:sz w:val="16"/>
                                <w:szCs w:val="16"/>
                              </w:rPr>
                              <w:t>m</w:t>
                            </w:r>
                            <w:r w:rsidR="00A62995">
                              <w:rPr>
                                <w:rFonts w:ascii="Arial" w:hAnsi="Arial" w:cs="Arial"/>
                                <w:color w:val="FFFFFF" w:themeColor="background1"/>
                                <w:sz w:val="16"/>
                                <w:szCs w:val="16"/>
                              </w:rPr>
                              <w:t>I</w:t>
                            </w:r>
                            <w:r w:rsidR="00013238">
                              <w:rPr>
                                <w:rFonts w:ascii="Arial" w:hAnsi="Arial" w:cs="Arial"/>
                                <w:color w:val="FFFFFF" w:themeColor="background1"/>
                                <w:sz w:val="16"/>
                                <w:szCs w:val="16"/>
                              </w:rPr>
                              <w:t>U/</w:t>
                            </w:r>
                            <w:r w:rsidR="00A62995">
                              <w:rPr>
                                <w:rFonts w:ascii="Arial" w:hAnsi="Arial" w:cs="Arial"/>
                                <w:color w:val="FFFFFF" w:themeColor="background1"/>
                                <w:sz w:val="16"/>
                                <w:szCs w:val="16"/>
                              </w:rPr>
                              <w:t>L</w:t>
                            </w:r>
                          </w:p>
                          <w:p w14:paraId="6E26D4C5" w14:textId="758951B0" w:rsidR="009D13F8" w:rsidRPr="009D13F8" w:rsidRDefault="009D13F8" w:rsidP="009D13F8">
                            <w:pPr>
                              <w:spacing w:after="0"/>
                              <w:jc w:val="center"/>
                              <w:rPr>
                                <w:rFonts w:ascii="Arial" w:hAnsi="Arial" w:cs="Arial"/>
                                <w:color w:val="FFFFFF" w:themeColor="background1"/>
                                <w:sz w:val="16"/>
                                <w:szCs w:val="16"/>
                              </w:rPr>
                            </w:pPr>
                            <w:r w:rsidRPr="009D13F8">
                              <w:rPr>
                                <w:rFonts w:ascii="Arial" w:hAnsi="Arial" w:cs="Arial"/>
                                <w:color w:val="FFFFFF" w:themeColor="background1"/>
                                <w:sz w:val="16"/>
                                <w:szCs w:val="16"/>
                              </w:rPr>
                              <w:t xml:space="preserve">Male: </w:t>
                            </w:r>
                            <w:r w:rsidR="00497DDE">
                              <w:rPr>
                                <w:rFonts w:ascii="Arial" w:hAnsi="Arial" w:cs="Arial"/>
                                <w:color w:val="FFFFFF" w:themeColor="background1"/>
                                <w:sz w:val="16"/>
                                <w:szCs w:val="16"/>
                              </w:rPr>
                              <w:t>&gt;</w:t>
                            </w:r>
                            <w:r w:rsidRPr="009D13F8">
                              <w:rPr>
                                <w:rFonts w:ascii="Arial" w:hAnsi="Arial" w:cs="Arial"/>
                                <w:color w:val="FFFFFF" w:themeColor="background1"/>
                                <w:sz w:val="16"/>
                                <w:szCs w:val="16"/>
                              </w:rPr>
                              <w:t xml:space="preserve">375 </w:t>
                            </w:r>
                            <w:r w:rsidR="00013238">
                              <w:rPr>
                                <w:rFonts w:ascii="Arial" w:hAnsi="Arial" w:cs="Arial"/>
                                <w:color w:val="FFFFFF" w:themeColor="background1"/>
                                <w:sz w:val="16"/>
                                <w:szCs w:val="16"/>
                              </w:rPr>
                              <w:t>m</w:t>
                            </w:r>
                            <w:r w:rsidR="00A62995">
                              <w:rPr>
                                <w:rFonts w:ascii="Arial" w:hAnsi="Arial" w:cs="Arial"/>
                                <w:color w:val="FFFFFF" w:themeColor="background1"/>
                                <w:sz w:val="16"/>
                                <w:szCs w:val="16"/>
                              </w:rPr>
                              <w:t>I</w:t>
                            </w:r>
                            <w:r w:rsidR="00013238">
                              <w:rPr>
                                <w:rFonts w:ascii="Arial" w:hAnsi="Arial" w:cs="Arial"/>
                                <w:color w:val="FFFFFF" w:themeColor="background1"/>
                                <w:sz w:val="16"/>
                                <w:szCs w:val="16"/>
                              </w:rPr>
                              <w:t>U/</w:t>
                            </w:r>
                            <w:r w:rsidR="00A62995">
                              <w:rPr>
                                <w:rFonts w:ascii="Arial" w:hAnsi="Arial" w:cs="Arial"/>
                                <w:color w:val="FFFFFF" w:themeColor="background1"/>
                                <w:sz w:val="16"/>
                                <w:szCs w:val="16"/>
                              </w:rPr>
                              <w:t>L</w:t>
                            </w:r>
                          </w:p>
                          <w:p w14:paraId="3A9830E2" w14:textId="78B5FE2C" w:rsidR="00F72771" w:rsidRPr="009D13F8" w:rsidRDefault="009D13F8" w:rsidP="009D13F8">
                            <w:pPr>
                              <w:spacing w:after="0"/>
                              <w:jc w:val="center"/>
                              <w:rPr>
                                <w:rFonts w:ascii="Arial" w:hAnsi="Arial" w:cs="Arial"/>
                                <w:sz w:val="24"/>
                                <w:szCs w:val="24"/>
                                <w:vertAlign w:val="superscript"/>
                              </w:rPr>
                            </w:pPr>
                            <w:r w:rsidRPr="009D13F8">
                              <w:rPr>
                                <w:rFonts w:ascii="Arial" w:hAnsi="Arial" w:cs="Arial"/>
                                <w:color w:val="FFFFFF" w:themeColor="background1"/>
                                <w:sz w:val="16"/>
                                <w:szCs w:val="16"/>
                              </w:rPr>
                              <w:t xml:space="preserve">Post-menopausal female: </w:t>
                            </w:r>
                            <w:r w:rsidR="00497DDE">
                              <w:rPr>
                                <w:rFonts w:ascii="Arial" w:hAnsi="Arial" w:cs="Arial"/>
                                <w:color w:val="FFFFFF" w:themeColor="background1"/>
                                <w:sz w:val="16"/>
                                <w:szCs w:val="16"/>
                              </w:rPr>
                              <w:t>&gt;</w:t>
                            </w:r>
                            <w:r w:rsidRPr="009D13F8">
                              <w:rPr>
                                <w:rFonts w:ascii="Arial" w:hAnsi="Arial" w:cs="Arial"/>
                                <w:color w:val="FFFFFF" w:themeColor="background1"/>
                                <w:sz w:val="16"/>
                                <w:szCs w:val="16"/>
                              </w:rPr>
                              <w:t xml:space="preserve">430 </w:t>
                            </w:r>
                            <w:r w:rsidR="00A62995">
                              <w:rPr>
                                <w:rFonts w:ascii="Arial" w:hAnsi="Arial" w:cs="Arial"/>
                                <w:color w:val="FFFFFF" w:themeColor="background1"/>
                                <w:sz w:val="16"/>
                                <w:szCs w:val="16"/>
                              </w:rPr>
                              <w:t>mIU</w:t>
                            </w:r>
                            <w:r w:rsidR="00013238">
                              <w:rPr>
                                <w:rFonts w:ascii="Arial" w:hAnsi="Arial" w:cs="Arial"/>
                                <w:color w:val="FFFFFF" w:themeColor="background1"/>
                                <w:sz w:val="16"/>
                                <w:szCs w:val="16"/>
                              </w:rPr>
                              <w:t>/</w:t>
                            </w:r>
                            <w:r w:rsidR="00A62995">
                              <w:rPr>
                                <w:rFonts w:ascii="Arial" w:hAnsi="Arial" w:cs="Arial"/>
                                <w:color w:val="FFFFFF" w:themeColor="background1"/>
                                <w:sz w:val="16"/>
                                <w:szCs w:val="16"/>
                              </w:rPr>
                              <w:t>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F653D9" id="Rounded Rectangle 13" o:spid="_x0000_s1034" alt="&quot;&quot;" style="position:absolute;margin-left:302.4pt;margin-top:14.95pt;width:165.3pt;height: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" fillcolor="red" strokecolor="#243f60 [1604]" strokeweight="2pt">
                <v:textbox>
                  <w:txbxContent>
                    <w:p w14:paraId="2F6FAC56" w14:textId="373426EF" w:rsidR="007D1790" w:rsidRPr="00FC5106" w:rsidRDefault="007D1790" w:rsidP="00F72771">
                      <w:pPr>
                        <w:spacing w:after="0"/>
                        <w:jc w:val="center"/>
                        <w:rPr>
                          <w:rFonts w:ascii="Arial" w:hAnsi="Arial" w:cs="Arial"/>
                          <w:sz w:val="24"/>
                          <w:szCs w:val="24"/>
                        </w:rPr>
                      </w:pPr>
                      <w:r w:rsidRPr="007D1790">
                        <w:rPr>
                          <w:rFonts w:ascii="Arial" w:hAnsi="Arial" w:cs="Arial"/>
                          <w:sz w:val="24"/>
                          <w:szCs w:val="24"/>
                        </w:rPr>
                        <w:t>Elevated level</w:t>
                      </w:r>
                      <w:r w:rsidR="00E62A77">
                        <w:rPr>
                          <w:rFonts w:ascii="Arial" w:hAnsi="Arial" w:cs="Arial"/>
                          <w:sz w:val="24"/>
                          <w:szCs w:val="24"/>
                          <w:vertAlign w:val="superscript"/>
                        </w:rPr>
                        <w:t>2</w:t>
                      </w:r>
                      <w:r w:rsidR="00FC5106">
                        <w:rPr>
                          <w:rFonts w:ascii="Arial" w:hAnsi="Arial" w:cs="Arial"/>
                          <w:sz w:val="24"/>
                          <w:szCs w:val="24"/>
                        </w:rPr>
                        <w:t>:</w:t>
                      </w:r>
                    </w:p>
                    <w:p w14:paraId="7BD67A82" w14:textId="7B1E4429" w:rsidR="009D13F8" w:rsidRPr="009D13F8" w:rsidRDefault="009D13F8" w:rsidP="009D13F8">
                      <w:pPr>
                        <w:spacing w:after="0"/>
                        <w:jc w:val="center"/>
                        <w:rPr>
                          <w:rFonts w:ascii="Arial" w:hAnsi="Arial" w:cs="Arial"/>
                          <w:color w:val="FFFFFF" w:themeColor="background1"/>
                          <w:sz w:val="16"/>
                          <w:szCs w:val="16"/>
                        </w:rPr>
                      </w:pPr>
                      <w:r w:rsidRPr="009D13F8">
                        <w:rPr>
                          <w:rFonts w:ascii="Arial" w:hAnsi="Arial" w:cs="Arial"/>
                          <w:color w:val="FFFFFF" w:themeColor="background1"/>
                          <w:sz w:val="16"/>
                          <w:szCs w:val="16"/>
                        </w:rPr>
                        <w:t xml:space="preserve">Female: </w:t>
                      </w:r>
                      <w:r w:rsidR="00497DDE">
                        <w:rPr>
                          <w:rFonts w:ascii="Arial" w:hAnsi="Arial" w:cs="Arial"/>
                          <w:color w:val="FFFFFF" w:themeColor="background1"/>
                          <w:sz w:val="16"/>
                          <w:szCs w:val="16"/>
                        </w:rPr>
                        <w:t>&gt;</w:t>
                      </w:r>
                      <w:r w:rsidRPr="009D13F8">
                        <w:rPr>
                          <w:rFonts w:ascii="Arial" w:hAnsi="Arial" w:cs="Arial"/>
                          <w:color w:val="FFFFFF" w:themeColor="background1"/>
                          <w:sz w:val="16"/>
                          <w:szCs w:val="16"/>
                        </w:rPr>
                        <w:t xml:space="preserve">619 </w:t>
                      </w:r>
                      <w:proofErr w:type="spellStart"/>
                      <w:r w:rsidR="00013238">
                        <w:rPr>
                          <w:rFonts w:ascii="Arial" w:hAnsi="Arial" w:cs="Arial"/>
                          <w:color w:val="FFFFFF" w:themeColor="background1"/>
                          <w:sz w:val="16"/>
                          <w:szCs w:val="16"/>
                        </w:rPr>
                        <w:t>m</w:t>
                      </w:r>
                      <w:r w:rsidR="00A62995">
                        <w:rPr>
                          <w:rFonts w:ascii="Arial" w:hAnsi="Arial" w:cs="Arial"/>
                          <w:color w:val="FFFFFF" w:themeColor="background1"/>
                          <w:sz w:val="16"/>
                          <w:szCs w:val="16"/>
                        </w:rPr>
                        <w:t>I</w:t>
                      </w:r>
                      <w:r w:rsidR="00013238">
                        <w:rPr>
                          <w:rFonts w:ascii="Arial" w:hAnsi="Arial" w:cs="Arial"/>
                          <w:color w:val="FFFFFF" w:themeColor="background1"/>
                          <w:sz w:val="16"/>
                          <w:szCs w:val="16"/>
                        </w:rPr>
                        <w:t>U</w:t>
                      </w:r>
                      <w:proofErr w:type="spellEnd"/>
                      <w:r w:rsidR="00013238">
                        <w:rPr>
                          <w:rFonts w:ascii="Arial" w:hAnsi="Arial" w:cs="Arial"/>
                          <w:color w:val="FFFFFF" w:themeColor="background1"/>
                          <w:sz w:val="16"/>
                          <w:szCs w:val="16"/>
                        </w:rPr>
                        <w:t>/</w:t>
                      </w:r>
                      <w:r w:rsidR="00A62995">
                        <w:rPr>
                          <w:rFonts w:ascii="Arial" w:hAnsi="Arial" w:cs="Arial"/>
                          <w:color w:val="FFFFFF" w:themeColor="background1"/>
                          <w:sz w:val="16"/>
                          <w:szCs w:val="16"/>
                        </w:rPr>
                        <w:t>L</w:t>
                      </w:r>
                    </w:p>
                    <w:p w14:paraId="6E26D4C5" w14:textId="758951B0" w:rsidR="009D13F8" w:rsidRPr="009D13F8" w:rsidRDefault="009D13F8" w:rsidP="009D13F8">
                      <w:pPr>
                        <w:spacing w:after="0"/>
                        <w:jc w:val="center"/>
                        <w:rPr>
                          <w:rFonts w:ascii="Arial" w:hAnsi="Arial" w:cs="Arial"/>
                          <w:color w:val="FFFFFF" w:themeColor="background1"/>
                          <w:sz w:val="16"/>
                          <w:szCs w:val="16"/>
                        </w:rPr>
                      </w:pPr>
                      <w:r w:rsidRPr="009D13F8">
                        <w:rPr>
                          <w:rFonts w:ascii="Arial" w:hAnsi="Arial" w:cs="Arial"/>
                          <w:color w:val="FFFFFF" w:themeColor="background1"/>
                          <w:sz w:val="16"/>
                          <w:szCs w:val="16"/>
                        </w:rPr>
                        <w:t xml:space="preserve">Male: </w:t>
                      </w:r>
                      <w:r w:rsidR="00497DDE">
                        <w:rPr>
                          <w:rFonts w:ascii="Arial" w:hAnsi="Arial" w:cs="Arial"/>
                          <w:color w:val="FFFFFF" w:themeColor="background1"/>
                          <w:sz w:val="16"/>
                          <w:szCs w:val="16"/>
                        </w:rPr>
                        <w:t>&gt;</w:t>
                      </w:r>
                      <w:r w:rsidRPr="009D13F8">
                        <w:rPr>
                          <w:rFonts w:ascii="Arial" w:hAnsi="Arial" w:cs="Arial"/>
                          <w:color w:val="FFFFFF" w:themeColor="background1"/>
                          <w:sz w:val="16"/>
                          <w:szCs w:val="16"/>
                        </w:rPr>
                        <w:t xml:space="preserve">375 </w:t>
                      </w:r>
                      <w:proofErr w:type="spellStart"/>
                      <w:r w:rsidR="00013238">
                        <w:rPr>
                          <w:rFonts w:ascii="Arial" w:hAnsi="Arial" w:cs="Arial"/>
                          <w:color w:val="FFFFFF" w:themeColor="background1"/>
                          <w:sz w:val="16"/>
                          <w:szCs w:val="16"/>
                        </w:rPr>
                        <w:t>m</w:t>
                      </w:r>
                      <w:r w:rsidR="00A62995">
                        <w:rPr>
                          <w:rFonts w:ascii="Arial" w:hAnsi="Arial" w:cs="Arial"/>
                          <w:color w:val="FFFFFF" w:themeColor="background1"/>
                          <w:sz w:val="16"/>
                          <w:szCs w:val="16"/>
                        </w:rPr>
                        <w:t>I</w:t>
                      </w:r>
                      <w:r w:rsidR="00013238">
                        <w:rPr>
                          <w:rFonts w:ascii="Arial" w:hAnsi="Arial" w:cs="Arial"/>
                          <w:color w:val="FFFFFF" w:themeColor="background1"/>
                          <w:sz w:val="16"/>
                          <w:szCs w:val="16"/>
                        </w:rPr>
                        <w:t>U</w:t>
                      </w:r>
                      <w:proofErr w:type="spellEnd"/>
                      <w:r w:rsidR="00013238">
                        <w:rPr>
                          <w:rFonts w:ascii="Arial" w:hAnsi="Arial" w:cs="Arial"/>
                          <w:color w:val="FFFFFF" w:themeColor="background1"/>
                          <w:sz w:val="16"/>
                          <w:szCs w:val="16"/>
                        </w:rPr>
                        <w:t>/</w:t>
                      </w:r>
                      <w:r w:rsidR="00A62995">
                        <w:rPr>
                          <w:rFonts w:ascii="Arial" w:hAnsi="Arial" w:cs="Arial"/>
                          <w:color w:val="FFFFFF" w:themeColor="background1"/>
                          <w:sz w:val="16"/>
                          <w:szCs w:val="16"/>
                        </w:rPr>
                        <w:t>L</w:t>
                      </w:r>
                    </w:p>
                    <w:p w14:paraId="3A9830E2" w14:textId="78B5FE2C" w:rsidR="00F72771" w:rsidRPr="009D13F8" w:rsidRDefault="009D13F8" w:rsidP="009D13F8">
                      <w:pPr>
                        <w:spacing w:after="0"/>
                        <w:jc w:val="center"/>
                        <w:rPr>
                          <w:rFonts w:ascii="Arial" w:hAnsi="Arial" w:cs="Arial"/>
                          <w:sz w:val="24"/>
                          <w:szCs w:val="24"/>
                          <w:vertAlign w:val="superscript"/>
                        </w:rPr>
                      </w:pPr>
                      <w:r w:rsidRPr="009D13F8">
                        <w:rPr>
                          <w:rFonts w:ascii="Arial" w:hAnsi="Arial" w:cs="Arial"/>
                          <w:color w:val="FFFFFF" w:themeColor="background1"/>
                          <w:sz w:val="16"/>
                          <w:szCs w:val="16"/>
                        </w:rPr>
                        <w:t xml:space="preserve">Post-menopausal female: </w:t>
                      </w:r>
                      <w:r w:rsidR="00497DDE">
                        <w:rPr>
                          <w:rFonts w:ascii="Arial" w:hAnsi="Arial" w:cs="Arial"/>
                          <w:color w:val="FFFFFF" w:themeColor="background1"/>
                          <w:sz w:val="16"/>
                          <w:szCs w:val="16"/>
                        </w:rPr>
                        <w:t>&gt;</w:t>
                      </w:r>
                      <w:r w:rsidRPr="009D13F8">
                        <w:rPr>
                          <w:rFonts w:ascii="Arial" w:hAnsi="Arial" w:cs="Arial"/>
                          <w:color w:val="FFFFFF" w:themeColor="background1"/>
                          <w:sz w:val="16"/>
                          <w:szCs w:val="16"/>
                        </w:rPr>
                        <w:t xml:space="preserve">430 </w:t>
                      </w:r>
                      <w:proofErr w:type="spellStart"/>
                      <w:r w:rsidR="00A62995">
                        <w:rPr>
                          <w:rFonts w:ascii="Arial" w:hAnsi="Arial" w:cs="Arial"/>
                          <w:color w:val="FFFFFF" w:themeColor="background1"/>
                          <w:sz w:val="16"/>
                          <w:szCs w:val="16"/>
                        </w:rPr>
                        <w:t>mIU</w:t>
                      </w:r>
                      <w:proofErr w:type="spellEnd"/>
                      <w:r w:rsidR="00013238">
                        <w:rPr>
                          <w:rFonts w:ascii="Arial" w:hAnsi="Arial" w:cs="Arial"/>
                          <w:color w:val="FFFFFF" w:themeColor="background1"/>
                          <w:sz w:val="16"/>
                          <w:szCs w:val="16"/>
                        </w:rPr>
                        <w:t>/</w:t>
                      </w:r>
                      <w:r w:rsidR="00A62995">
                        <w:rPr>
                          <w:rFonts w:ascii="Arial" w:hAnsi="Arial" w:cs="Arial"/>
                          <w:color w:val="FFFFFF" w:themeColor="background1"/>
                          <w:sz w:val="16"/>
                          <w:szCs w:val="16"/>
                        </w:rPr>
                        <w:t>L</w:t>
                      </w:r>
                    </w:p>
                  </w:txbxContent>
                </v:textbox>
              </v:roundrect>
            </w:pict>
          </mc:Fallback>
        </mc:AlternateContent>
      </w:r>
      <w:r w:rsidR="00FC5106">
        <w:rPr>
          <w:noProof/>
          <w:lang w:eastAsia="en-GB"/>
        </w:rPr>
        <mc:AlternateContent>
          <mc:Choice Requires="wps">
            <w:drawing>
              <wp:anchor distT="0" distB="0" distL="114300" distR="114300" simplePos="0" relativeHeight="251672576" behindDoc="0" locked="0" layoutInCell="1" allowOverlap="1" wp14:anchorId="7DC4F990" wp14:editId="3171A113">
                <wp:simplePos x="0" y="0"/>
                <wp:positionH relativeFrom="column">
                  <wp:posOffset>14630</wp:posOffset>
                </wp:positionH>
                <wp:positionV relativeFrom="paragraph">
                  <wp:posOffset>153441</wp:posOffset>
                </wp:positionV>
                <wp:extent cx="2198777" cy="914400"/>
                <wp:effectExtent l="0" t="0" r="11430" b="19050"/>
                <wp:wrapNone/>
                <wp:docPr id="7" name="Rounded 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198777" cy="914400"/>
                        </a:xfrm>
                        <a:prstGeom prst="roundRect">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154574C" w14:textId="3F667D61" w:rsidR="006559A0" w:rsidRDefault="006559A0" w:rsidP="00F72771">
                            <w:pPr>
                              <w:spacing w:after="0" w:line="240" w:lineRule="auto"/>
                              <w:jc w:val="center"/>
                              <w:rPr>
                                <w:rFonts w:ascii="Arial" w:hAnsi="Arial" w:cs="Arial"/>
                                <w:sz w:val="24"/>
                                <w:szCs w:val="24"/>
                              </w:rPr>
                            </w:pPr>
                            <w:r w:rsidRPr="007D1790">
                              <w:rPr>
                                <w:rFonts w:ascii="Arial" w:hAnsi="Arial" w:cs="Arial"/>
                                <w:sz w:val="24"/>
                                <w:szCs w:val="24"/>
                              </w:rPr>
                              <w:t>Normal level</w:t>
                            </w:r>
                            <w:r w:rsidR="00E62A77">
                              <w:rPr>
                                <w:rFonts w:ascii="Arial" w:hAnsi="Arial" w:cs="Arial"/>
                                <w:sz w:val="24"/>
                                <w:szCs w:val="24"/>
                                <w:vertAlign w:val="superscript"/>
                              </w:rPr>
                              <w:t>2</w:t>
                            </w:r>
                            <w:r w:rsidR="00FC5106">
                              <w:rPr>
                                <w:rFonts w:ascii="Arial" w:hAnsi="Arial" w:cs="Arial"/>
                                <w:sz w:val="24"/>
                                <w:szCs w:val="24"/>
                              </w:rPr>
                              <w:t>:</w:t>
                            </w:r>
                          </w:p>
                          <w:p w14:paraId="4AF63DD8" w14:textId="13B62640" w:rsidR="009D13F8" w:rsidRPr="009D13F8" w:rsidRDefault="009D13F8" w:rsidP="009D13F8">
                            <w:pPr>
                              <w:spacing w:after="0" w:line="240" w:lineRule="auto"/>
                              <w:jc w:val="center"/>
                              <w:rPr>
                                <w:rFonts w:ascii="Arial" w:hAnsi="Arial" w:cs="Arial"/>
                                <w:color w:val="FFFFFF" w:themeColor="background1"/>
                                <w:sz w:val="16"/>
                                <w:szCs w:val="16"/>
                              </w:rPr>
                            </w:pPr>
                            <w:r w:rsidRPr="009D13F8">
                              <w:rPr>
                                <w:rFonts w:ascii="Arial" w:hAnsi="Arial" w:cs="Arial"/>
                                <w:color w:val="FFFFFF" w:themeColor="background1"/>
                                <w:sz w:val="16"/>
                                <w:szCs w:val="16"/>
                              </w:rPr>
                              <w:t xml:space="preserve">Female: 59 – 619 </w:t>
                            </w:r>
                            <w:r w:rsidR="00013238">
                              <w:rPr>
                                <w:rFonts w:ascii="Arial" w:hAnsi="Arial" w:cs="Arial"/>
                                <w:color w:val="FFFFFF" w:themeColor="background1"/>
                                <w:sz w:val="16"/>
                                <w:szCs w:val="16"/>
                              </w:rPr>
                              <w:t>m</w:t>
                            </w:r>
                            <w:r w:rsidR="00A62995">
                              <w:rPr>
                                <w:rFonts w:ascii="Arial" w:hAnsi="Arial" w:cs="Arial"/>
                                <w:color w:val="FFFFFF" w:themeColor="background1"/>
                                <w:sz w:val="16"/>
                                <w:szCs w:val="16"/>
                              </w:rPr>
                              <w:t>I</w:t>
                            </w:r>
                            <w:r w:rsidR="00013238">
                              <w:rPr>
                                <w:rFonts w:ascii="Arial" w:hAnsi="Arial" w:cs="Arial"/>
                                <w:color w:val="FFFFFF" w:themeColor="background1"/>
                                <w:sz w:val="16"/>
                                <w:szCs w:val="16"/>
                              </w:rPr>
                              <w:t>U/</w:t>
                            </w:r>
                            <w:r w:rsidR="00A62995">
                              <w:rPr>
                                <w:rFonts w:ascii="Arial" w:hAnsi="Arial" w:cs="Arial"/>
                                <w:color w:val="FFFFFF" w:themeColor="background1"/>
                                <w:sz w:val="16"/>
                                <w:szCs w:val="16"/>
                              </w:rPr>
                              <w:t>L</w:t>
                            </w:r>
                          </w:p>
                          <w:p w14:paraId="63AF70F7" w14:textId="124EE6B7" w:rsidR="009D13F8" w:rsidRPr="009D13F8" w:rsidRDefault="009D13F8" w:rsidP="009D13F8">
                            <w:pPr>
                              <w:spacing w:after="0" w:line="240" w:lineRule="auto"/>
                              <w:jc w:val="center"/>
                              <w:rPr>
                                <w:rFonts w:ascii="Arial" w:hAnsi="Arial" w:cs="Arial"/>
                                <w:color w:val="FFFFFF" w:themeColor="background1"/>
                                <w:sz w:val="16"/>
                                <w:szCs w:val="16"/>
                              </w:rPr>
                            </w:pPr>
                            <w:r w:rsidRPr="009D13F8">
                              <w:rPr>
                                <w:rFonts w:ascii="Arial" w:hAnsi="Arial" w:cs="Arial"/>
                                <w:color w:val="FFFFFF" w:themeColor="background1"/>
                                <w:sz w:val="16"/>
                                <w:szCs w:val="16"/>
                              </w:rPr>
                              <w:t xml:space="preserve">Male: 45 – 375 </w:t>
                            </w:r>
                            <w:r w:rsidR="00013238">
                              <w:rPr>
                                <w:rFonts w:ascii="Arial" w:hAnsi="Arial" w:cs="Arial"/>
                                <w:color w:val="FFFFFF" w:themeColor="background1"/>
                                <w:sz w:val="16"/>
                                <w:szCs w:val="16"/>
                              </w:rPr>
                              <w:t>m</w:t>
                            </w:r>
                            <w:r w:rsidR="00A62995">
                              <w:rPr>
                                <w:rFonts w:ascii="Arial" w:hAnsi="Arial" w:cs="Arial"/>
                                <w:color w:val="FFFFFF" w:themeColor="background1"/>
                                <w:sz w:val="16"/>
                                <w:szCs w:val="16"/>
                              </w:rPr>
                              <w:t>I</w:t>
                            </w:r>
                            <w:r w:rsidR="00013238">
                              <w:rPr>
                                <w:rFonts w:ascii="Arial" w:hAnsi="Arial" w:cs="Arial"/>
                                <w:color w:val="FFFFFF" w:themeColor="background1"/>
                                <w:sz w:val="16"/>
                                <w:szCs w:val="16"/>
                              </w:rPr>
                              <w:t>U/</w:t>
                            </w:r>
                            <w:r w:rsidR="00A62995">
                              <w:rPr>
                                <w:rFonts w:ascii="Arial" w:hAnsi="Arial" w:cs="Arial"/>
                                <w:color w:val="FFFFFF" w:themeColor="background1"/>
                                <w:sz w:val="16"/>
                                <w:szCs w:val="16"/>
                              </w:rPr>
                              <w:t>L</w:t>
                            </w:r>
                          </w:p>
                          <w:p w14:paraId="52961AA8" w14:textId="00A01918" w:rsidR="002439FE" w:rsidRPr="009D13F8" w:rsidRDefault="009D13F8" w:rsidP="009D13F8">
                            <w:pPr>
                              <w:spacing w:after="0" w:line="240" w:lineRule="auto"/>
                              <w:jc w:val="center"/>
                              <w:rPr>
                                <w:rFonts w:ascii="Arial" w:hAnsi="Arial" w:cs="Arial"/>
                                <w:color w:val="FFFFFF" w:themeColor="background1"/>
                                <w:sz w:val="16"/>
                                <w:szCs w:val="16"/>
                                <w:vertAlign w:val="superscript"/>
                              </w:rPr>
                            </w:pPr>
                            <w:r w:rsidRPr="009D13F8">
                              <w:rPr>
                                <w:rFonts w:ascii="Arial" w:hAnsi="Arial" w:cs="Arial"/>
                                <w:color w:val="FFFFFF" w:themeColor="background1"/>
                                <w:sz w:val="16"/>
                                <w:szCs w:val="16"/>
                              </w:rPr>
                              <w:t xml:space="preserve">Post-menopausal female: 38 - 430 </w:t>
                            </w:r>
                            <w:r w:rsidR="00013238">
                              <w:rPr>
                                <w:rFonts w:ascii="Arial" w:hAnsi="Arial" w:cs="Arial"/>
                                <w:color w:val="FFFFFF" w:themeColor="background1"/>
                                <w:sz w:val="16"/>
                                <w:szCs w:val="16"/>
                              </w:rPr>
                              <w:t>m</w:t>
                            </w:r>
                            <w:r w:rsidR="00A62995">
                              <w:rPr>
                                <w:rFonts w:ascii="Arial" w:hAnsi="Arial" w:cs="Arial"/>
                                <w:color w:val="FFFFFF" w:themeColor="background1"/>
                                <w:sz w:val="16"/>
                                <w:szCs w:val="16"/>
                              </w:rPr>
                              <w:t>I</w:t>
                            </w:r>
                            <w:r w:rsidR="00013238">
                              <w:rPr>
                                <w:rFonts w:ascii="Arial" w:hAnsi="Arial" w:cs="Arial"/>
                                <w:color w:val="FFFFFF" w:themeColor="background1"/>
                                <w:sz w:val="16"/>
                                <w:szCs w:val="16"/>
                              </w:rPr>
                              <w:t>U/</w:t>
                            </w:r>
                            <w:r w:rsidR="00A62995">
                              <w:rPr>
                                <w:rFonts w:ascii="Arial" w:hAnsi="Arial" w:cs="Arial"/>
                                <w:color w:val="FFFFFF" w:themeColor="background1"/>
                                <w:sz w:val="16"/>
                                <w:szCs w:val="16"/>
                              </w:rPr>
                              <w:t>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C4F990" id="Rounded Rectangle 7" o:spid="_x0000_s1035" alt="&quot;&quot;" style="position:absolute;margin-left:1.15pt;margin-top:12.1pt;width:173.15pt;height:1in;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" fillcolor="#00b050" strokecolor="#243f60 [1604]" strokeweight="2pt">
                <v:textbox>
                  <w:txbxContent>
                    <w:p w14:paraId="1154574C" w14:textId="3F667D61" w:rsidR="006559A0" w:rsidRDefault="006559A0" w:rsidP="00F72771">
                      <w:pPr>
                        <w:spacing w:after="0" w:line="240" w:lineRule="auto"/>
                        <w:jc w:val="center"/>
                        <w:rPr>
                          <w:rFonts w:ascii="Arial" w:hAnsi="Arial" w:cs="Arial"/>
                          <w:sz w:val="24"/>
                          <w:szCs w:val="24"/>
                        </w:rPr>
                      </w:pPr>
                      <w:r w:rsidRPr="007D1790">
                        <w:rPr>
                          <w:rFonts w:ascii="Arial" w:hAnsi="Arial" w:cs="Arial"/>
                          <w:sz w:val="24"/>
                          <w:szCs w:val="24"/>
                        </w:rPr>
                        <w:t>Normal level</w:t>
                      </w:r>
                      <w:r w:rsidR="00E62A77">
                        <w:rPr>
                          <w:rFonts w:ascii="Arial" w:hAnsi="Arial" w:cs="Arial"/>
                          <w:sz w:val="24"/>
                          <w:szCs w:val="24"/>
                          <w:vertAlign w:val="superscript"/>
                        </w:rPr>
                        <w:t>2</w:t>
                      </w:r>
                      <w:r w:rsidR="00FC5106">
                        <w:rPr>
                          <w:rFonts w:ascii="Arial" w:hAnsi="Arial" w:cs="Arial"/>
                          <w:sz w:val="24"/>
                          <w:szCs w:val="24"/>
                        </w:rPr>
                        <w:t>:</w:t>
                      </w:r>
                    </w:p>
                    <w:p w14:paraId="4AF63DD8" w14:textId="13B62640" w:rsidR="009D13F8" w:rsidRPr="009D13F8" w:rsidRDefault="009D13F8" w:rsidP="009D13F8">
                      <w:pPr>
                        <w:spacing w:after="0" w:line="240" w:lineRule="auto"/>
                        <w:jc w:val="center"/>
                        <w:rPr>
                          <w:rFonts w:ascii="Arial" w:hAnsi="Arial" w:cs="Arial"/>
                          <w:color w:val="FFFFFF" w:themeColor="background1"/>
                          <w:sz w:val="16"/>
                          <w:szCs w:val="16"/>
                        </w:rPr>
                      </w:pPr>
                      <w:r w:rsidRPr="009D13F8">
                        <w:rPr>
                          <w:rFonts w:ascii="Arial" w:hAnsi="Arial" w:cs="Arial"/>
                          <w:color w:val="FFFFFF" w:themeColor="background1"/>
                          <w:sz w:val="16"/>
                          <w:szCs w:val="16"/>
                        </w:rPr>
                        <w:t xml:space="preserve">Female: 59 – 619 </w:t>
                      </w:r>
                      <w:proofErr w:type="spellStart"/>
                      <w:r w:rsidR="00013238">
                        <w:rPr>
                          <w:rFonts w:ascii="Arial" w:hAnsi="Arial" w:cs="Arial"/>
                          <w:color w:val="FFFFFF" w:themeColor="background1"/>
                          <w:sz w:val="16"/>
                          <w:szCs w:val="16"/>
                        </w:rPr>
                        <w:t>m</w:t>
                      </w:r>
                      <w:r w:rsidR="00A62995">
                        <w:rPr>
                          <w:rFonts w:ascii="Arial" w:hAnsi="Arial" w:cs="Arial"/>
                          <w:color w:val="FFFFFF" w:themeColor="background1"/>
                          <w:sz w:val="16"/>
                          <w:szCs w:val="16"/>
                        </w:rPr>
                        <w:t>I</w:t>
                      </w:r>
                      <w:r w:rsidR="00013238">
                        <w:rPr>
                          <w:rFonts w:ascii="Arial" w:hAnsi="Arial" w:cs="Arial"/>
                          <w:color w:val="FFFFFF" w:themeColor="background1"/>
                          <w:sz w:val="16"/>
                          <w:szCs w:val="16"/>
                        </w:rPr>
                        <w:t>U</w:t>
                      </w:r>
                      <w:proofErr w:type="spellEnd"/>
                      <w:r w:rsidR="00013238">
                        <w:rPr>
                          <w:rFonts w:ascii="Arial" w:hAnsi="Arial" w:cs="Arial"/>
                          <w:color w:val="FFFFFF" w:themeColor="background1"/>
                          <w:sz w:val="16"/>
                          <w:szCs w:val="16"/>
                        </w:rPr>
                        <w:t>/</w:t>
                      </w:r>
                      <w:r w:rsidR="00A62995">
                        <w:rPr>
                          <w:rFonts w:ascii="Arial" w:hAnsi="Arial" w:cs="Arial"/>
                          <w:color w:val="FFFFFF" w:themeColor="background1"/>
                          <w:sz w:val="16"/>
                          <w:szCs w:val="16"/>
                        </w:rPr>
                        <w:t>L</w:t>
                      </w:r>
                    </w:p>
                    <w:p w14:paraId="63AF70F7" w14:textId="124EE6B7" w:rsidR="009D13F8" w:rsidRPr="009D13F8" w:rsidRDefault="009D13F8" w:rsidP="009D13F8">
                      <w:pPr>
                        <w:spacing w:after="0" w:line="240" w:lineRule="auto"/>
                        <w:jc w:val="center"/>
                        <w:rPr>
                          <w:rFonts w:ascii="Arial" w:hAnsi="Arial" w:cs="Arial"/>
                          <w:color w:val="FFFFFF" w:themeColor="background1"/>
                          <w:sz w:val="16"/>
                          <w:szCs w:val="16"/>
                        </w:rPr>
                      </w:pPr>
                      <w:r w:rsidRPr="009D13F8">
                        <w:rPr>
                          <w:rFonts w:ascii="Arial" w:hAnsi="Arial" w:cs="Arial"/>
                          <w:color w:val="FFFFFF" w:themeColor="background1"/>
                          <w:sz w:val="16"/>
                          <w:szCs w:val="16"/>
                        </w:rPr>
                        <w:t xml:space="preserve">Male: 45 – 375 </w:t>
                      </w:r>
                      <w:proofErr w:type="spellStart"/>
                      <w:r w:rsidR="00013238">
                        <w:rPr>
                          <w:rFonts w:ascii="Arial" w:hAnsi="Arial" w:cs="Arial"/>
                          <w:color w:val="FFFFFF" w:themeColor="background1"/>
                          <w:sz w:val="16"/>
                          <w:szCs w:val="16"/>
                        </w:rPr>
                        <w:t>m</w:t>
                      </w:r>
                      <w:r w:rsidR="00A62995">
                        <w:rPr>
                          <w:rFonts w:ascii="Arial" w:hAnsi="Arial" w:cs="Arial"/>
                          <w:color w:val="FFFFFF" w:themeColor="background1"/>
                          <w:sz w:val="16"/>
                          <w:szCs w:val="16"/>
                        </w:rPr>
                        <w:t>I</w:t>
                      </w:r>
                      <w:r w:rsidR="00013238">
                        <w:rPr>
                          <w:rFonts w:ascii="Arial" w:hAnsi="Arial" w:cs="Arial"/>
                          <w:color w:val="FFFFFF" w:themeColor="background1"/>
                          <w:sz w:val="16"/>
                          <w:szCs w:val="16"/>
                        </w:rPr>
                        <w:t>U</w:t>
                      </w:r>
                      <w:proofErr w:type="spellEnd"/>
                      <w:r w:rsidR="00013238">
                        <w:rPr>
                          <w:rFonts w:ascii="Arial" w:hAnsi="Arial" w:cs="Arial"/>
                          <w:color w:val="FFFFFF" w:themeColor="background1"/>
                          <w:sz w:val="16"/>
                          <w:szCs w:val="16"/>
                        </w:rPr>
                        <w:t>/</w:t>
                      </w:r>
                      <w:r w:rsidR="00A62995">
                        <w:rPr>
                          <w:rFonts w:ascii="Arial" w:hAnsi="Arial" w:cs="Arial"/>
                          <w:color w:val="FFFFFF" w:themeColor="background1"/>
                          <w:sz w:val="16"/>
                          <w:szCs w:val="16"/>
                        </w:rPr>
                        <w:t>L</w:t>
                      </w:r>
                    </w:p>
                    <w:p w14:paraId="52961AA8" w14:textId="00A01918" w:rsidR="002439FE" w:rsidRPr="009D13F8" w:rsidRDefault="009D13F8" w:rsidP="009D13F8">
                      <w:pPr>
                        <w:spacing w:after="0" w:line="240" w:lineRule="auto"/>
                        <w:jc w:val="center"/>
                        <w:rPr>
                          <w:rFonts w:ascii="Arial" w:hAnsi="Arial" w:cs="Arial"/>
                          <w:color w:val="FFFFFF" w:themeColor="background1"/>
                          <w:sz w:val="16"/>
                          <w:szCs w:val="16"/>
                          <w:vertAlign w:val="superscript"/>
                        </w:rPr>
                      </w:pPr>
                      <w:r w:rsidRPr="009D13F8">
                        <w:rPr>
                          <w:rFonts w:ascii="Arial" w:hAnsi="Arial" w:cs="Arial"/>
                          <w:color w:val="FFFFFF" w:themeColor="background1"/>
                          <w:sz w:val="16"/>
                          <w:szCs w:val="16"/>
                        </w:rPr>
                        <w:t xml:space="preserve">Post-menopausal female: 38 - 430 </w:t>
                      </w:r>
                      <w:proofErr w:type="spellStart"/>
                      <w:r w:rsidR="00013238">
                        <w:rPr>
                          <w:rFonts w:ascii="Arial" w:hAnsi="Arial" w:cs="Arial"/>
                          <w:color w:val="FFFFFF" w:themeColor="background1"/>
                          <w:sz w:val="16"/>
                          <w:szCs w:val="16"/>
                        </w:rPr>
                        <w:t>m</w:t>
                      </w:r>
                      <w:r w:rsidR="00A62995">
                        <w:rPr>
                          <w:rFonts w:ascii="Arial" w:hAnsi="Arial" w:cs="Arial"/>
                          <w:color w:val="FFFFFF" w:themeColor="background1"/>
                          <w:sz w:val="16"/>
                          <w:szCs w:val="16"/>
                        </w:rPr>
                        <w:t>I</w:t>
                      </w:r>
                      <w:r w:rsidR="00013238">
                        <w:rPr>
                          <w:rFonts w:ascii="Arial" w:hAnsi="Arial" w:cs="Arial"/>
                          <w:color w:val="FFFFFF" w:themeColor="background1"/>
                          <w:sz w:val="16"/>
                          <w:szCs w:val="16"/>
                        </w:rPr>
                        <w:t>U</w:t>
                      </w:r>
                      <w:proofErr w:type="spellEnd"/>
                      <w:r w:rsidR="00013238">
                        <w:rPr>
                          <w:rFonts w:ascii="Arial" w:hAnsi="Arial" w:cs="Arial"/>
                          <w:color w:val="FFFFFF" w:themeColor="background1"/>
                          <w:sz w:val="16"/>
                          <w:szCs w:val="16"/>
                        </w:rPr>
                        <w:t>/</w:t>
                      </w:r>
                      <w:r w:rsidR="00A62995">
                        <w:rPr>
                          <w:rFonts w:ascii="Arial" w:hAnsi="Arial" w:cs="Arial"/>
                          <w:color w:val="FFFFFF" w:themeColor="background1"/>
                          <w:sz w:val="16"/>
                          <w:szCs w:val="16"/>
                        </w:rPr>
                        <w:t>L</w:t>
                      </w:r>
                    </w:p>
                  </w:txbxContent>
                </v:textbox>
              </v:roundrect>
            </w:pict>
          </mc:Fallback>
        </mc:AlternateContent>
      </w:r>
    </w:p>
    <w:p w14:paraId="0ECDC346" w14:textId="77777777" w:rsidR="00FC5106" w:rsidRPr="00FC5106" w:rsidRDefault="00FC5106" w:rsidP="00FC5106"/>
    <w:p w14:paraId="6B69081F" w14:textId="77777777" w:rsidR="00FC5106" w:rsidRPr="00FC5106" w:rsidRDefault="00FC5106" w:rsidP="00FC5106"/>
    <w:p w14:paraId="63BBCA23" w14:textId="77777777" w:rsidR="00FC5106" w:rsidRPr="00FC5106" w:rsidRDefault="00FC5106" w:rsidP="00FC5106"/>
    <w:p w14:paraId="49EF3EB6" w14:textId="77777777" w:rsidR="00FC5106" w:rsidRPr="00FC5106" w:rsidRDefault="00FC5106" w:rsidP="00FC5106"/>
    <w:p w14:paraId="6040F40A" w14:textId="77777777" w:rsidR="00FC5106" w:rsidRPr="00FC5106" w:rsidRDefault="00FC5106" w:rsidP="00FC5106"/>
    <w:p w14:paraId="27E1EC43" w14:textId="1B83E6DF" w:rsidR="00FC5106" w:rsidRPr="00FC5106" w:rsidRDefault="00FC5106" w:rsidP="00FC5106"/>
    <w:p w14:paraId="06C6E2CD" w14:textId="383C64AC" w:rsidR="00FC5106" w:rsidRPr="00FC5106" w:rsidRDefault="00A62995" w:rsidP="00FC5106">
      <w:r>
        <w:rPr>
          <w:noProof/>
          <w:lang w:eastAsia="en-GB"/>
        </w:rPr>
        <mc:AlternateContent>
          <mc:Choice Requires="wps">
            <w:drawing>
              <wp:anchor distT="0" distB="0" distL="114300" distR="114300" simplePos="0" relativeHeight="251685888" behindDoc="0" locked="0" layoutInCell="1" allowOverlap="1" wp14:anchorId="0F1865CA" wp14:editId="6F3D2985">
                <wp:simplePos x="0" y="0"/>
                <wp:positionH relativeFrom="column">
                  <wp:posOffset>3189426</wp:posOffset>
                </wp:positionH>
                <wp:positionV relativeFrom="paragraph">
                  <wp:posOffset>122707</wp:posOffset>
                </wp:positionV>
                <wp:extent cx="1867281" cy="317500"/>
                <wp:effectExtent l="0" t="0" r="19050" b="25400"/>
                <wp:wrapNone/>
                <wp:docPr id="25" name="Rounded Rectangle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67281" cy="3175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F9BB4E6" w14:textId="04060BD0" w:rsidR="00BA33AF" w:rsidRPr="00BA33AF" w:rsidRDefault="00BA33AF" w:rsidP="00E14F2B">
                            <w:pPr>
                              <w:autoSpaceDE w:val="0"/>
                              <w:autoSpaceDN w:val="0"/>
                              <w:adjustRightInd w:val="0"/>
                              <w:spacing w:after="0" w:line="240" w:lineRule="auto"/>
                              <w:jc w:val="center"/>
                              <w:rPr>
                                <w:rFonts w:ascii="Arial" w:hAnsi="Arial" w:cs="Arial"/>
                                <w:sz w:val="24"/>
                                <w:szCs w:val="24"/>
                              </w:rPr>
                            </w:pPr>
                            <w:r w:rsidRPr="00BA33AF">
                              <w:rPr>
                                <w:rFonts w:ascii="Arial" w:hAnsi="Arial" w:cs="Arial"/>
                                <w:sz w:val="24"/>
                                <w:szCs w:val="24"/>
                              </w:rPr>
                              <w:t>Prolactin &gt;</w:t>
                            </w:r>
                            <w:r w:rsidR="008B04AB">
                              <w:rPr>
                                <w:rFonts w:ascii="Arial" w:hAnsi="Arial" w:cs="Arial"/>
                                <w:sz w:val="24"/>
                                <w:szCs w:val="24"/>
                              </w:rPr>
                              <w:t xml:space="preserve"> </w:t>
                            </w:r>
                            <w:r w:rsidR="009D327E">
                              <w:rPr>
                                <w:rFonts w:ascii="Arial" w:hAnsi="Arial" w:cs="Arial"/>
                                <w:color w:val="FFFFFF" w:themeColor="background1"/>
                                <w:sz w:val="24"/>
                                <w:szCs w:val="24"/>
                              </w:rPr>
                              <w:t>2</w:t>
                            </w:r>
                            <w:r w:rsidR="004F3FC0">
                              <w:rPr>
                                <w:rFonts w:ascii="Arial" w:hAnsi="Arial" w:cs="Arial"/>
                                <w:color w:val="FFFFFF" w:themeColor="background1"/>
                                <w:sz w:val="24"/>
                                <w:szCs w:val="24"/>
                              </w:rPr>
                              <w:t>0</w:t>
                            </w:r>
                            <w:r w:rsidR="009D327E">
                              <w:rPr>
                                <w:rFonts w:ascii="Arial" w:hAnsi="Arial" w:cs="Arial"/>
                                <w:color w:val="FFFFFF" w:themeColor="background1"/>
                                <w:sz w:val="24"/>
                                <w:szCs w:val="24"/>
                              </w:rPr>
                              <w:t>00</w:t>
                            </w:r>
                            <w:r w:rsidR="00E14F2B">
                              <w:rPr>
                                <w:rFonts w:ascii="Arial" w:hAnsi="Arial" w:cs="Arial"/>
                                <w:color w:val="FF0000"/>
                                <w:sz w:val="24"/>
                                <w:szCs w:val="24"/>
                              </w:rPr>
                              <w:t xml:space="preserve"> </w:t>
                            </w:r>
                            <w:r w:rsidR="00013238" w:rsidRPr="00013238">
                              <w:rPr>
                                <w:rFonts w:ascii="Arial" w:hAnsi="Arial" w:cs="Arial"/>
                                <w:color w:val="FFFFFF" w:themeColor="background1"/>
                                <w:sz w:val="24"/>
                                <w:szCs w:val="24"/>
                              </w:rPr>
                              <w:t>m</w:t>
                            </w:r>
                            <w:r w:rsidR="00A62995">
                              <w:rPr>
                                <w:rFonts w:ascii="Arial" w:hAnsi="Arial" w:cs="Arial"/>
                                <w:color w:val="FFFFFF" w:themeColor="background1"/>
                                <w:sz w:val="24"/>
                                <w:szCs w:val="24"/>
                              </w:rPr>
                              <w:t>I</w:t>
                            </w:r>
                            <w:r w:rsidR="009D327E" w:rsidRPr="009D327E">
                              <w:rPr>
                                <w:rFonts w:ascii="Arial" w:hAnsi="Arial" w:cs="Arial"/>
                                <w:color w:val="FFFFFF" w:themeColor="background1"/>
                                <w:sz w:val="24"/>
                                <w:szCs w:val="24"/>
                              </w:rPr>
                              <w:t>U</w:t>
                            </w:r>
                            <w:r w:rsidRPr="00BA33AF">
                              <w:rPr>
                                <w:rFonts w:ascii="Arial" w:hAnsi="Arial" w:cs="Arial"/>
                                <w:sz w:val="24"/>
                                <w:szCs w:val="24"/>
                              </w:rPr>
                              <w:t>/</w:t>
                            </w:r>
                            <w:r w:rsidR="00A62995">
                              <w:rPr>
                                <w:rFonts w:ascii="Arial" w:hAnsi="Arial" w:cs="Arial"/>
                                <w:sz w:val="24"/>
                                <w:szCs w:val="24"/>
                              </w:rPr>
                              <w:t>L</w:t>
                            </w:r>
                            <w:r w:rsidRPr="00BA33AF">
                              <w:rPr>
                                <w:rFonts w:ascii="Arial" w:hAnsi="Arial" w:cs="Arial"/>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1865CA" id="Rounded Rectangle 25" o:spid="_x0000_s1036" alt="&quot;&quot;" style="position:absolute;margin-left:251.15pt;margin-top:9.65pt;width:147.05pt;height: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" fillcolor="#4f81bd [3204]" strokecolor="#243f60 [1604]" strokeweight="2pt">
                <v:textbox>
                  <w:txbxContent>
                    <w:p w14:paraId="5F9BB4E6" w14:textId="04060BD0" w:rsidR="00BA33AF" w:rsidRPr="00BA33AF" w:rsidRDefault="00BA33AF" w:rsidP="00E14F2B">
                      <w:pPr>
                        <w:autoSpaceDE w:val="0"/>
                        <w:autoSpaceDN w:val="0"/>
                        <w:adjustRightInd w:val="0"/>
                        <w:spacing w:after="0" w:line="240" w:lineRule="auto"/>
                        <w:jc w:val="center"/>
                        <w:rPr>
                          <w:rFonts w:ascii="Arial" w:hAnsi="Arial" w:cs="Arial"/>
                          <w:sz w:val="24"/>
                          <w:szCs w:val="24"/>
                        </w:rPr>
                      </w:pPr>
                      <w:r w:rsidRPr="00BA33AF">
                        <w:rPr>
                          <w:rFonts w:ascii="Arial" w:hAnsi="Arial" w:cs="Arial"/>
                          <w:sz w:val="24"/>
                          <w:szCs w:val="24"/>
                        </w:rPr>
                        <w:t>Prolactin &gt;</w:t>
                      </w:r>
                      <w:r w:rsidR="008B04AB">
                        <w:rPr>
                          <w:rFonts w:ascii="Arial" w:hAnsi="Arial" w:cs="Arial"/>
                          <w:sz w:val="24"/>
                          <w:szCs w:val="24"/>
                        </w:rPr>
                        <w:t xml:space="preserve"> </w:t>
                      </w:r>
                      <w:r w:rsidR="009D327E">
                        <w:rPr>
                          <w:rFonts w:ascii="Arial" w:hAnsi="Arial" w:cs="Arial"/>
                          <w:color w:val="FFFFFF" w:themeColor="background1"/>
                          <w:sz w:val="24"/>
                          <w:szCs w:val="24"/>
                        </w:rPr>
                        <w:t>2</w:t>
                      </w:r>
                      <w:r w:rsidR="004F3FC0">
                        <w:rPr>
                          <w:rFonts w:ascii="Arial" w:hAnsi="Arial" w:cs="Arial"/>
                          <w:color w:val="FFFFFF" w:themeColor="background1"/>
                          <w:sz w:val="24"/>
                          <w:szCs w:val="24"/>
                        </w:rPr>
                        <w:t>0</w:t>
                      </w:r>
                      <w:r w:rsidR="009D327E">
                        <w:rPr>
                          <w:rFonts w:ascii="Arial" w:hAnsi="Arial" w:cs="Arial"/>
                          <w:color w:val="FFFFFF" w:themeColor="background1"/>
                          <w:sz w:val="24"/>
                          <w:szCs w:val="24"/>
                        </w:rPr>
                        <w:t>00</w:t>
                      </w:r>
                      <w:r w:rsidR="00E14F2B">
                        <w:rPr>
                          <w:rFonts w:ascii="Arial" w:hAnsi="Arial" w:cs="Arial"/>
                          <w:color w:val="FF0000"/>
                          <w:sz w:val="24"/>
                          <w:szCs w:val="24"/>
                        </w:rPr>
                        <w:t xml:space="preserve"> </w:t>
                      </w:r>
                      <w:proofErr w:type="spellStart"/>
                      <w:r w:rsidR="00013238" w:rsidRPr="00013238">
                        <w:rPr>
                          <w:rFonts w:ascii="Arial" w:hAnsi="Arial" w:cs="Arial"/>
                          <w:color w:val="FFFFFF" w:themeColor="background1"/>
                          <w:sz w:val="24"/>
                          <w:szCs w:val="24"/>
                        </w:rPr>
                        <w:t>m</w:t>
                      </w:r>
                      <w:r w:rsidR="00A62995">
                        <w:rPr>
                          <w:rFonts w:ascii="Arial" w:hAnsi="Arial" w:cs="Arial"/>
                          <w:color w:val="FFFFFF" w:themeColor="background1"/>
                          <w:sz w:val="24"/>
                          <w:szCs w:val="24"/>
                        </w:rPr>
                        <w:t>I</w:t>
                      </w:r>
                      <w:r w:rsidR="009D327E" w:rsidRPr="009D327E">
                        <w:rPr>
                          <w:rFonts w:ascii="Arial" w:hAnsi="Arial" w:cs="Arial"/>
                          <w:color w:val="FFFFFF" w:themeColor="background1"/>
                          <w:sz w:val="24"/>
                          <w:szCs w:val="24"/>
                        </w:rPr>
                        <w:t>U</w:t>
                      </w:r>
                      <w:proofErr w:type="spellEnd"/>
                      <w:r w:rsidRPr="00BA33AF">
                        <w:rPr>
                          <w:rFonts w:ascii="Arial" w:hAnsi="Arial" w:cs="Arial"/>
                          <w:sz w:val="24"/>
                          <w:szCs w:val="24"/>
                        </w:rPr>
                        <w:t>/</w:t>
                      </w:r>
                      <w:r w:rsidR="00A62995">
                        <w:rPr>
                          <w:rFonts w:ascii="Arial" w:hAnsi="Arial" w:cs="Arial"/>
                          <w:sz w:val="24"/>
                          <w:szCs w:val="24"/>
                        </w:rPr>
                        <w:t>L</w:t>
                      </w:r>
                      <w:r w:rsidRPr="00BA33AF">
                        <w:rPr>
                          <w:rFonts w:ascii="Arial" w:hAnsi="Arial" w:cs="Arial"/>
                          <w:sz w:val="24"/>
                          <w:szCs w:val="24"/>
                        </w:rPr>
                        <w:t xml:space="preserve"> </w:t>
                      </w:r>
                    </w:p>
                  </w:txbxContent>
                </v:textbox>
              </v:roundrect>
            </w:pict>
          </mc:Fallback>
        </mc:AlternateContent>
      </w:r>
    </w:p>
    <w:p w14:paraId="32953909" w14:textId="437BB383" w:rsidR="00FC5106" w:rsidRPr="00FC5106" w:rsidRDefault="00FC5106" w:rsidP="00FC5106"/>
    <w:p w14:paraId="70D9F092" w14:textId="30EDCBE4" w:rsidR="00FC5106" w:rsidRPr="00FC5106" w:rsidRDefault="00865D94" w:rsidP="00FC5106">
      <w:r>
        <w:rPr>
          <w:noProof/>
        </w:rPr>
        <mc:AlternateContent>
          <mc:Choice Requires="wps">
            <w:drawing>
              <wp:anchor distT="0" distB="0" distL="114300" distR="114300" simplePos="0" relativeHeight="251735040" behindDoc="0" locked="0" layoutInCell="1" allowOverlap="1" wp14:anchorId="02812525" wp14:editId="186EC86F">
                <wp:simplePos x="0" y="0"/>
                <wp:positionH relativeFrom="column">
                  <wp:posOffset>1314450</wp:posOffset>
                </wp:positionH>
                <wp:positionV relativeFrom="paragraph">
                  <wp:posOffset>234315</wp:posOffset>
                </wp:positionV>
                <wp:extent cx="1409700" cy="1085850"/>
                <wp:effectExtent l="0" t="0" r="19050" b="19050"/>
                <wp:wrapNone/>
                <wp:docPr id="42704235" name="Rounded Rectangle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9700" cy="1085850"/>
                        </a:xfrm>
                        <a:prstGeom prst="roundRect">
                          <a:avLst>
                            <a:gd name="adj" fmla="val 8772"/>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976F19F" w14:textId="77777777" w:rsidR="00865D94" w:rsidRDefault="00865D94" w:rsidP="00865D94">
                            <w:pPr>
                              <w:jc w:val="center"/>
                              <w:textAlignment w:val="baseline"/>
                              <w:rPr>
                                <w:rFonts w:ascii="Arial" w:eastAsia="Calibri" w:hAnsi="Arial"/>
                                <w:color w:val="FFFFFF"/>
                                <w:kern w:val="24"/>
                                <w:sz w:val="24"/>
                                <w:szCs w:val="24"/>
                              </w:rPr>
                            </w:pPr>
                            <w:r>
                              <w:rPr>
                                <w:rFonts w:ascii="Arial" w:eastAsia="Calibri" w:hAnsi="Arial"/>
                                <w:color w:val="FFFFFF"/>
                                <w:kern w:val="24"/>
                              </w:rPr>
                              <w:t>Prolactin &lt; 2500 mIU/L - repeat prolactin after further 3 and 6 months</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812525" id="Rounded Rectangle 24" o:spid="_x0000_s1037" alt="&quot;&quot;" style="position:absolute;margin-left:103.5pt;margin-top:18.45pt;width:111pt;height:85.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7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" fillcolor="#4f81bd [3204]" strokecolor="#243f60 [1604]" strokeweight="2pt">
                <v:textbox>
                  <w:txbxContent>
                    <w:p w14:paraId="1976F19F" w14:textId="77777777" w:rsidR="00865D94" w:rsidRDefault="00865D94" w:rsidP="00865D94">
                      <w:pPr>
                        <w:jc w:val="center"/>
                        <w:textAlignment w:val="baseline"/>
                        <w:rPr>
                          <w:rFonts w:ascii="Arial" w:eastAsia="Calibri" w:hAnsi="Arial"/>
                          <w:color w:val="FFFFFF"/>
                          <w:kern w:val="24"/>
                          <w:sz w:val="24"/>
                          <w:szCs w:val="24"/>
                        </w:rPr>
                      </w:pPr>
                      <w:r>
                        <w:rPr>
                          <w:rFonts w:ascii="Arial" w:eastAsia="Calibri" w:hAnsi="Arial"/>
                          <w:color w:val="FFFFFF"/>
                          <w:kern w:val="24"/>
                        </w:rPr>
                        <w:t xml:space="preserve">Prolactin &lt; 2500 </w:t>
                      </w:r>
                      <w:proofErr w:type="spellStart"/>
                      <w:r>
                        <w:rPr>
                          <w:rFonts w:ascii="Arial" w:eastAsia="Calibri" w:hAnsi="Arial"/>
                          <w:color w:val="FFFFFF"/>
                          <w:kern w:val="24"/>
                        </w:rPr>
                        <w:t>mIU</w:t>
                      </w:r>
                      <w:proofErr w:type="spellEnd"/>
                      <w:r>
                        <w:rPr>
                          <w:rFonts w:ascii="Arial" w:eastAsia="Calibri" w:hAnsi="Arial"/>
                          <w:color w:val="FFFFFF"/>
                          <w:kern w:val="24"/>
                        </w:rPr>
                        <w:t>/L - repeat prolactin after further 3 and 6 months</w:t>
                      </w:r>
                    </w:p>
                  </w:txbxContent>
                </v:textbox>
              </v:roundrect>
            </w:pict>
          </mc:Fallback>
        </mc:AlternateContent>
      </w:r>
      <w:r w:rsidR="00B51D9B">
        <w:rPr>
          <w:noProof/>
          <w:lang w:eastAsia="en-GB"/>
        </w:rPr>
        <mc:AlternateContent>
          <mc:Choice Requires="wps">
            <w:drawing>
              <wp:anchor distT="0" distB="0" distL="114300" distR="114300" simplePos="0" relativeHeight="251681792" behindDoc="0" locked="0" layoutInCell="1" allowOverlap="1" wp14:anchorId="24400D25" wp14:editId="6D0BFA33">
                <wp:simplePos x="0" y="0"/>
                <wp:positionH relativeFrom="column">
                  <wp:posOffset>-704850</wp:posOffset>
                </wp:positionH>
                <wp:positionV relativeFrom="paragraph">
                  <wp:posOffset>215265</wp:posOffset>
                </wp:positionV>
                <wp:extent cx="1790700" cy="847725"/>
                <wp:effectExtent l="0" t="0" r="19050" b="28575"/>
                <wp:wrapNone/>
                <wp:docPr id="21" name="Rounded Rectangle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90700" cy="84772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A48501B" w14:textId="77777777" w:rsidR="004D6166" w:rsidRDefault="00C67C14" w:rsidP="004D6166">
                            <w:pPr>
                              <w:spacing w:after="0" w:line="240" w:lineRule="auto"/>
                              <w:jc w:val="center"/>
                              <w:rPr>
                                <w:rFonts w:ascii="Arial" w:hAnsi="Arial"/>
                                <w:color w:val="000000" w:themeColor="text1"/>
                              </w:rPr>
                            </w:pPr>
                            <w:r w:rsidRPr="00CE5B7B">
                              <w:rPr>
                                <w:rFonts w:ascii="Arial" w:hAnsi="Arial"/>
                                <w:color w:val="000000" w:themeColor="text1"/>
                              </w:rPr>
                              <w:t>Hyperprolactinaemia excluded</w:t>
                            </w:r>
                            <w:r w:rsidR="00F06157">
                              <w:rPr>
                                <w:rFonts w:ascii="Arial" w:hAnsi="Arial"/>
                                <w:color w:val="000000" w:themeColor="text1"/>
                              </w:rPr>
                              <w:t>.</w:t>
                            </w:r>
                          </w:p>
                          <w:p w14:paraId="187BDAF1" w14:textId="79A8C2DB" w:rsidR="00C67C14" w:rsidRPr="004D6166" w:rsidRDefault="004D6166" w:rsidP="004D6166">
                            <w:pPr>
                              <w:spacing w:after="0" w:line="240" w:lineRule="auto"/>
                              <w:jc w:val="center"/>
                              <w:rPr>
                                <w:rFonts w:ascii="Arial" w:hAnsi="Arial"/>
                              </w:rPr>
                            </w:pPr>
                            <w:r>
                              <w:rPr>
                                <w:rFonts w:ascii="Arial" w:hAnsi="Arial"/>
                                <w:b/>
                                <w:bCs/>
                                <w:color w:val="000000" w:themeColor="text1"/>
                              </w:rPr>
                              <w:t>Re-check prolactin levels annually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400D25" id="Rounded Rectangle 21" o:spid="_x0000_s1038" alt="&quot;&quot;" style="position:absolute;margin-left:-55.5pt;margin-top:16.95pt;width:141pt;height:6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" fillcolor="white [3212]" strokecolor="#243f60 [1604]" strokeweight="2pt">
                <v:textbox>
                  <w:txbxContent>
                    <w:p w14:paraId="5A48501B" w14:textId="77777777" w:rsidR="004D6166" w:rsidRDefault="00C67C14" w:rsidP="004D6166">
                      <w:pPr>
                        <w:spacing w:after="0" w:line="240" w:lineRule="auto"/>
                        <w:jc w:val="center"/>
                        <w:rPr>
                          <w:rFonts w:ascii="Arial" w:hAnsi="Arial"/>
                          <w:color w:val="000000" w:themeColor="text1"/>
                        </w:rPr>
                      </w:pPr>
                      <w:r w:rsidRPr="00CE5B7B">
                        <w:rPr>
                          <w:rFonts w:ascii="Arial" w:hAnsi="Arial"/>
                          <w:color w:val="000000" w:themeColor="text1"/>
                        </w:rPr>
                        <w:t>Hyperprolactinaemia excluded</w:t>
                      </w:r>
                      <w:r w:rsidR="00F06157">
                        <w:rPr>
                          <w:rFonts w:ascii="Arial" w:hAnsi="Arial"/>
                          <w:color w:val="000000" w:themeColor="text1"/>
                        </w:rPr>
                        <w:t>.</w:t>
                      </w:r>
                    </w:p>
                    <w:p w14:paraId="187BDAF1" w14:textId="79A8C2DB" w:rsidR="00C67C14" w:rsidRPr="004D6166" w:rsidRDefault="004D6166" w:rsidP="004D6166">
                      <w:pPr>
                        <w:spacing w:after="0" w:line="240" w:lineRule="auto"/>
                        <w:jc w:val="center"/>
                        <w:rPr>
                          <w:rFonts w:ascii="Arial" w:hAnsi="Arial"/>
                        </w:rPr>
                      </w:pPr>
                      <w:r>
                        <w:rPr>
                          <w:rFonts w:ascii="Arial" w:hAnsi="Arial"/>
                          <w:b/>
                          <w:bCs/>
                          <w:color w:val="000000" w:themeColor="text1"/>
                        </w:rPr>
                        <w:t>Re-check prolactin levels annually</w:t>
                      </w:r>
                    </w:p>
                  </w:txbxContent>
                </v:textbox>
              </v:roundrect>
            </w:pict>
          </mc:Fallback>
        </mc:AlternateContent>
      </w:r>
    </w:p>
    <w:p w14:paraId="328FAAA3" w14:textId="62DC1A67" w:rsidR="00FC5106" w:rsidRPr="00FC5106" w:rsidRDefault="0059691C" w:rsidP="00FC5106">
      <w:r>
        <w:rPr>
          <w:noProof/>
          <w:lang w:eastAsia="en-GB"/>
        </w:rPr>
        <mc:AlternateContent>
          <mc:Choice Requires="wps">
            <w:drawing>
              <wp:anchor distT="0" distB="0" distL="114300" distR="114300" simplePos="0" relativeHeight="251720704" behindDoc="0" locked="0" layoutInCell="1" allowOverlap="1" wp14:anchorId="748DA809" wp14:editId="3D731BF2">
                <wp:simplePos x="0" y="0"/>
                <wp:positionH relativeFrom="column">
                  <wp:posOffset>4032250</wp:posOffset>
                </wp:positionH>
                <wp:positionV relativeFrom="paragraph">
                  <wp:posOffset>302260</wp:posOffset>
                </wp:positionV>
                <wp:extent cx="336550" cy="45719"/>
                <wp:effectExtent l="0" t="57150" r="25400" b="50165"/>
                <wp:wrapNone/>
                <wp:docPr id="42" name="Straight Arrow Connector 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36550" cy="45719"/>
                        </a:xfrm>
                        <a:prstGeom prst="straightConnector1">
                          <a:avLst/>
                        </a:prstGeom>
                        <a:ln w="158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59E7BD" id="Straight Arrow Connector 42" o:spid="_x0000_s1026" type="#_x0000_t32" alt="&quot;&quot;" style="position:absolute;margin-left:317.5pt;margin-top:23.8pt;width:26.5pt;height:3.6pt;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" strokecolor="#4579b8 [3044]" strokeweight="1.25pt">
                <v:stroke endarrow="block"/>
              </v:shape>
            </w:pict>
          </mc:Fallback>
        </mc:AlternateContent>
      </w:r>
    </w:p>
    <w:p w14:paraId="18CB7743" w14:textId="0C93C6EB" w:rsidR="00FC5106" w:rsidRPr="00FC5106" w:rsidRDefault="00FC5106" w:rsidP="00FC5106"/>
    <w:p w14:paraId="4B5A2D1D" w14:textId="5F9F3DCA" w:rsidR="00FC5106" w:rsidRPr="00FC5106" w:rsidRDefault="00FC5106" w:rsidP="00FC5106"/>
    <w:p w14:paraId="4D8D7664" w14:textId="480AE744" w:rsidR="00FC5106" w:rsidRPr="00FC5106" w:rsidRDefault="00865D94" w:rsidP="00FC5106">
      <w:r>
        <w:rPr>
          <w:noProof/>
          <w:lang w:eastAsia="en-GB"/>
        </w:rPr>
        <mc:AlternateContent>
          <mc:Choice Requires="wps">
            <w:drawing>
              <wp:anchor distT="0" distB="0" distL="114300" distR="114300" simplePos="0" relativeHeight="251692032" behindDoc="0" locked="0" layoutInCell="1" allowOverlap="1" wp14:anchorId="2AFEB6AC" wp14:editId="0403D8FA">
                <wp:simplePos x="0" y="0"/>
                <wp:positionH relativeFrom="column">
                  <wp:posOffset>1104900</wp:posOffset>
                </wp:positionH>
                <wp:positionV relativeFrom="paragraph">
                  <wp:posOffset>8890</wp:posOffset>
                </wp:positionV>
                <wp:extent cx="209550" cy="95250"/>
                <wp:effectExtent l="38100" t="0" r="19050" b="57150"/>
                <wp:wrapNone/>
                <wp:docPr id="31" name="Straight Arrow Connector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209550" cy="9525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E9531C" id="Straight Arrow Connector 31" o:spid="_x0000_s1026" type="#_x0000_t32" alt="&quot;&quot;" style="position:absolute;margin-left:87pt;margin-top:.7pt;width:16.5pt;height:7.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" strokecolor="#4579b8 [3044]" strokeweight="1.5pt">
                <v:stroke endarrow="block"/>
              </v:shape>
            </w:pict>
          </mc:Fallback>
        </mc:AlternateContent>
      </w:r>
      <w:r w:rsidR="0059691C">
        <w:rPr>
          <w:noProof/>
          <w:lang w:eastAsia="en-GB"/>
        </w:rPr>
        <mc:AlternateContent>
          <mc:Choice Requires="wps">
            <w:drawing>
              <wp:anchor distT="0" distB="0" distL="114300" distR="114300" simplePos="0" relativeHeight="251722752" behindDoc="0" locked="0" layoutInCell="1" allowOverlap="1" wp14:anchorId="7A6BD4DA" wp14:editId="22A79BEE">
                <wp:simplePos x="0" y="0"/>
                <wp:positionH relativeFrom="column">
                  <wp:posOffset>2362200</wp:posOffset>
                </wp:positionH>
                <wp:positionV relativeFrom="paragraph">
                  <wp:posOffset>88265</wp:posOffset>
                </wp:positionV>
                <wp:extent cx="165100" cy="419100"/>
                <wp:effectExtent l="0" t="0" r="63500" b="57150"/>
                <wp:wrapNone/>
                <wp:docPr id="43" name="Straight Arrow Connector 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65100" cy="419100"/>
                        </a:xfrm>
                        <a:prstGeom prst="straightConnector1">
                          <a:avLst/>
                        </a:prstGeom>
                        <a:ln w="158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F2AAF6" id="Straight Arrow Connector 43" o:spid="_x0000_s1026" type="#_x0000_t32" alt="&quot;&quot;" style="position:absolute;margin-left:186pt;margin-top:6.95pt;width:13pt;height:33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" strokecolor="#4579b8 [3044]" strokeweight="1.25pt">
                <v:stroke endarrow="block"/>
              </v:shape>
            </w:pict>
          </mc:Fallback>
        </mc:AlternateContent>
      </w:r>
      <w:r w:rsidR="00B51D9B">
        <w:rPr>
          <w:noProof/>
          <w:lang w:eastAsia="en-GB"/>
        </w:rPr>
        <mc:AlternateContent>
          <mc:Choice Requires="wps">
            <w:drawing>
              <wp:anchor distT="0" distB="0" distL="114300" distR="114300" simplePos="0" relativeHeight="251732992" behindDoc="0" locked="0" layoutInCell="1" allowOverlap="1" wp14:anchorId="487CD786" wp14:editId="1315BA47">
                <wp:simplePos x="0" y="0"/>
                <wp:positionH relativeFrom="column">
                  <wp:posOffset>3181351</wp:posOffset>
                </wp:positionH>
                <wp:positionV relativeFrom="paragraph">
                  <wp:posOffset>237489</wp:posOffset>
                </wp:positionV>
                <wp:extent cx="127000" cy="269875"/>
                <wp:effectExtent l="0" t="38100" r="63500" b="15875"/>
                <wp:wrapNone/>
                <wp:docPr id="1042498010" name="Straight Arrow Connector 10424980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27000" cy="269875"/>
                        </a:xfrm>
                        <a:prstGeom prst="straightConnector1">
                          <a:avLst/>
                        </a:prstGeom>
                        <a:noFill/>
                        <a:ln w="1905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616EBE7" id="Straight Arrow Connector 1042498010" o:spid="_x0000_s1026" type="#_x0000_t32" alt="&quot;&quot;" style="position:absolute;margin-left:250.5pt;margin-top:18.7pt;width:10pt;height:21.25pt;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" strokecolor="#4a7ebb" strokeweight="1.5pt">
                <v:stroke endarrow="block"/>
              </v:shape>
            </w:pict>
          </mc:Fallback>
        </mc:AlternateContent>
      </w:r>
      <w:r w:rsidR="00032A50">
        <w:rPr>
          <w:noProof/>
          <w:lang w:eastAsia="en-GB"/>
        </w:rPr>
        <mc:AlternateContent>
          <mc:Choice Requires="wps">
            <w:drawing>
              <wp:anchor distT="0" distB="0" distL="114300" distR="114300" simplePos="0" relativeHeight="251698176" behindDoc="0" locked="0" layoutInCell="1" allowOverlap="1" wp14:anchorId="32BAF5FC" wp14:editId="7F8A7959">
                <wp:simplePos x="0" y="0"/>
                <wp:positionH relativeFrom="column">
                  <wp:posOffset>4381500</wp:posOffset>
                </wp:positionH>
                <wp:positionV relativeFrom="paragraph">
                  <wp:posOffset>33020</wp:posOffset>
                </wp:positionV>
                <wp:extent cx="1857375" cy="1962150"/>
                <wp:effectExtent l="0" t="0" r="28575" b="19050"/>
                <wp:wrapNone/>
                <wp:docPr id="37" name="Rounded Rectangl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57375" cy="1962150"/>
                        </a:xfrm>
                        <a:prstGeom prst="roundRect">
                          <a:avLst>
                            <a:gd name="adj" fmla="val 7778"/>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CB5B914" w14:textId="77777777" w:rsidR="006729B1" w:rsidRPr="002E328C" w:rsidRDefault="006729B1" w:rsidP="000D3BC0">
                            <w:pPr>
                              <w:autoSpaceDE w:val="0"/>
                              <w:autoSpaceDN w:val="0"/>
                              <w:adjustRightInd w:val="0"/>
                              <w:spacing w:after="0" w:line="240" w:lineRule="auto"/>
                              <w:rPr>
                                <w:rFonts w:ascii="Arial" w:hAnsi="Arial" w:cs="Arial"/>
                                <w:color w:val="000000" w:themeColor="text1"/>
                              </w:rPr>
                            </w:pPr>
                            <w:r w:rsidRPr="002E328C">
                              <w:rPr>
                                <w:rFonts w:ascii="Arial" w:hAnsi="Arial" w:cs="Arial"/>
                                <w:color w:val="000000" w:themeColor="text1"/>
                              </w:rPr>
                              <w:t>At the time of referral please request</w:t>
                            </w:r>
                            <w:r w:rsidR="000D3BC0">
                              <w:rPr>
                                <w:rFonts w:ascii="Arial" w:hAnsi="Arial" w:cs="Arial"/>
                                <w:color w:val="000000" w:themeColor="text1"/>
                              </w:rPr>
                              <w:t>:</w:t>
                            </w:r>
                          </w:p>
                          <w:p w14:paraId="728A1BF7" w14:textId="77777777" w:rsidR="006729B1" w:rsidRPr="002E328C" w:rsidRDefault="002E328C" w:rsidP="000D3BC0">
                            <w:pPr>
                              <w:autoSpaceDE w:val="0"/>
                              <w:autoSpaceDN w:val="0"/>
                              <w:adjustRightInd w:val="0"/>
                              <w:spacing w:after="60" w:line="240" w:lineRule="auto"/>
                              <w:rPr>
                                <w:rFonts w:ascii="Arial" w:hAnsi="Arial" w:cs="Arial"/>
                                <w:color w:val="000000" w:themeColor="text1"/>
                              </w:rPr>
                            </w:pPr>
                            <w:r>
                              <w:rPr>
                                <w:rFonts w:ascii="Arial" w:hAnsi="Arial" w:cs="Arial"/>
                                <w:color w:val="000000" w:themeColor="text1"/>
                              </w:rPr>
                              <w:t xml:space="preserve">TSH, FT4, FT3, cortisol, </w:t>
                            </w:r>
                            <w:r w:rsidR="006729B1" w:rsidRPr="002E328C">
                              <w:rPr>
                                <w:rFonts w:ascii="Arial" w:hAnsi="Arial" w:cs="Arial"/>
                                <w:color w:val="000000" w:themeColor="text1"/>
                              </w:rPr>
                              <w:t>macroprolactin and</w:t>
                            </w:r>
                            <w:r>
                              <w:rPr>
                                <w:rFonts w:ascii="Arial" w:hAnsi="Arial" w:cs="Arial"/>
                                <w:color w:val="000000" w:themeColor="text1"/>
                              </w:rPr>
                              <w:t>:</w:t>
                            </w:r>
                          </w:p>
                          <w:p w14:paraId="375FBB8E" w14:textId="77777777" w:rsidR="006729B1" w:rsidRPr="002E328C" w:rsidRDefault="006729B1" w:rsidP="000D3BC0">
                            <w:pPr>
                              <w:autoSpaceDE w:val="0"/>
                              <w:autoSpaceDN w:val="0"/>
                              <w:adjustRightInd w:val="0"/>
                              <w:spacing w:after="60" w:line="240" w:lineRule="auto"/>
                              <w:rPr>
                                <w:rFonts w:ascii="Arial" w:hAnsi="Arial" w:cs="Arial"/>
                                <w:color w:val="000000" w:themeColor="text1"/>
                              </w:rPr>
                            </w:pPr>
                            <w:r w:rsidRPr="002E328C">
                              <w:rPr>
                                <w:rFonts w:ascii="Arial" w:hAnsi="Arial" w:cs="Arial"/>
                                <w:b/>
                                <w:color w:val="000000" w:themeColor="text1"/>
                              </w:rPr>
                              <w:t>Females</w:t>
                            </w:r>
                            <w:r w:rsidRPr="002E328C">
                              <w:rPr>
                                <w:rFonts w:ascii="Arial" w:hAnsi="Arial" w:cs="Arial"/>
                                <w:color w:val="000000" w:themeColor="text1"/>
                              </w:rPr>
                              <w:t>: exclude pregnancy and send LH, FSH and oestrogen (only if not on</w:t>
                            </w:r>
                            <w:r w:rsidR="002E328C">
                              <w:rPr>
                                <w:rFonts w:ascii="Arial" w:hAnsi="Arial" w:cs="Arial"/>
                                <w:color w:val="000000" w:themeColor="text1"/>
                              </w:rPr>
                              <w:t xml:space="preserve"> </w:t>
                            </w:r>
                            <w:r w:rsidRPr="002E328C">
                              <w:rPr>
                                <w:rFonts w:ascii="Arial" w:hAnsi="Arial" w:cs="Arial"/>
                                <w:color w:val="000000" w:themeColor="text1"/>
                              </w:rPr>
                              <w:t>contraception)</w:t>
                            </w:r>
                          </w:p>
                          <w:p w14:paraId="6EAB14EB" w14:textId="77777777" w:rsidR="006729B1" w:rsidRPr="002E328C" w:rsidRDefault="006729B1" w:rsidP="000D3BC0">
                            <w:pPr>
                              <w:spacing w:after="0" w:line="240" w:lineRule="auto"/>
                              <w:rPr>
                                <w:rFonts w:ascii="Arial" w:hAnsi="Arial" w:cs="Arial"/>
                                <w:color w:val="000000" w:themeColor="text1"/>
                              </w:rPr>
                            </w:pPr>
                            <w:r w:rsidRPr="002E328C">
                              <w:rPr>
                                <w:rFonts w:ascii="Arial" w:hAnsi="Arial" w:cs="Arial"/>
                                <w:b/>
                                <w:color w:val="000000" w:themeColor="text1"/>
                              </w:rPr>
                              <w:t>Males:</w:t>
                            </w:r>
                            <w:r w:rsidRPr="002E328C">
                              <w:rPr>
                                <w:rFonts w:ascii="Arial" w:hAnsi="Arial" w:cs="Arial"/>
                                <w:color w:val="000000" w:themeColor="text1"/>
                              </w:rPr>
                              <w:t xml:space="preserve"> send FSH, LH and testosterone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2BAF5FC" id="Rounded Rectangle 37" o:spid="_x0000_s1039" alt="&quot;&quot;" style="position:absolute;margin-left:345pt;margin-top:2.6pt;width:146.25pt;height:154.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0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" fillcolor="white [3212]" strokecolor="#243f60 [1604]" strokeweight="2pt">
                <v:textbox>
                  <w:txbxContent>
                    <w:p w14:paraId="4CB5B914" w14:textId="77777777" w:rsidR="006729B1" w:rsidRPr="002E328C" w:rsidRDefault="006729B1" w:rsidP="000D3BC0">
                      <w:pPr>
                        <w:autoSpaceDE w:val="0"/>
                        <w:autoSpaceDN w:val="0"/>
                        <w:adjustRightInd w:val="0"/>
                        <w:spacing w:after="0" w:line="240" w:lineRule="auto"/>
                        <w:rPr>
                          <w:rFonts w:ascii="Arial" w:hAnsi="Arial" w:cs="Arial"/>
                          <w:color w:val="000000" w:themeColor="text1"/>
                        </w:rPr>
                      </w:pPr>
                      <w:r w:rsidRPr="002E328C">
                        <w:rPr>
                          <w:rFonts w:ascii="Arial" w:hAnsi="Arial" w:cs="Arial"/>
                          <w:color w:val="000000" w:themeColor="text1"/>
                        </w:rPr>
                        <w:t>At the time of referral please request</w:t>
                      </w:r>
                      <w:r w:rsidR="000D3BC0">
                        <w:rPr>
                          <w:rFonts w:ascii="Arial" w:hAnsi="Arial" w:cs="Arial"/>
                          <w:color w:val="000000" w:themeColor="text1"/>
                        </w:rPr>
                        <w:t>:</w:t>
                      </w:r>
                    </w:p>
                    <w:p w14:paraId="728A1BF7" w14:textId="77777777" w:rsidR="006729B1" w:rsidRPr="002E328C" w:rsidRDefault="002E328C" w:rsidP="000D3BC0">
                      <w:pPr>
                        <w:autoSpaceDE w:val="0"/>
                        <w:autoSpaceDN w:val="0"/>
                        <w:adjustRightInd w:val="0"/>
                        <w:spacing w:after="60" w:line="240" w:lineRule="auto"/>
                        <w:rPr>
                          <w:rFonts w:ascii="Arial" w:hAnsi="Arial" w:cs="Arial"/>
                          <w:color w:val="000000" w:themeColor="text1"/>
                        </w:rPr>
                      </w:pPr>
                      <w:r>
                        <w:rPr>
                          <w:rFonts w:ascii="Arial" w:hAnsi="Arial" w:cs="Arial"/>
                          <w:color w:val="000000" w:themeColor="text1"/>
                        </w:rPr>
                        <w:t xml:space="preserve">TSH, FT4, FT3, cortisol, </w:t>
                      </w:r>
                      <w:r w:rsidR="006729B1" w:rsidRPr="002E328C">
                        <w:rPr>
                          <w:rFonts w:ascii="Arial" w:hAnsi="Arial" w:cs="Arial"/>
                          <w:color w:val="000000" w:themeColor="text1"/>
                        </w:rPr>
                        <w:t>macroprolactin and</w:t>
                      </w:r>
                      <w:r>
                        <w:rPr>
                          <w:rFonts w:ascii="Arial" w:hAnsi="Arial" w:cs="Arial"/>
                          <w:color w:val="000000" w:themeColor="text1"/>
                        </w:rPr>
                        <w:t>:</w:t>
                      </w:r>
                    </w:p>
                    <w:p w14:paraId="375FBB8E" w14:textId="77777777" w:rsidR="006729B1" w:rsidRPr="002E328C" w:rsidRDefault="006729B1" w:rsidP="000D3BC0">
                      <w:pPr>
                        <w:autoSpaceDE w:val="0"/>
                        <w:autoSpaceDN w:val="0"/>
                        <w:adjustRightInd w:val="0"/>
                        <w:spacing w:after="60" w:line="240" w:lineRule="auto"/>
                        <w:rPr>
                          <w:rFonts w:ascii="Arial" w:hAnsi="Arial" w:cs="Arial"/>
                          <w:color w:val="000000" w:themeColor="text1"/>
                        </w:rPr>
                      </w:pPr>
                      <w:r w:rsidRPr="002E328C">
                        <w:rPr>
                          <w:rFonts w:ascii="Arial" w:hAnsi="Arial" w:cs="Arial"/>
                          <w:b/>
                          <w:color w:val="000000" w:themeColor="text1"/>
                        </w:rPr>
                        <w:t>Females</w:t>
                      </w:r>
                      <w:r w:rsidRPr="002E328C">
                        <w:rPr>
                          <w:rFonts w:ascii="Arial" w:hAnsi="Arial" w:cs="Arial"/>
                          <w:color w:val="000000" w:themeColor="text1"/>
                        </w:rPr>
                        <w:t>: exclude pregnancy and send LH, FSH and oestrogen (only if not on</w:t>
                      </w:r>
                      <w:r w:rsidR="002E328C">
                        <w:rPr>
                          <w:rFonts w:ascii="Arial" w:hAnsi="Arial" w:cs="Arial"/>
                          <w:color w:val="000000" w:themeColor="text1"/>
                        </w:rPr>
                        <w:t xml:space="preserve"> </w:t>
                      </w:r>
                      <w:r w:rsidRPr="002E328C">
                        <w:rPr>
                          <w:rFonts w:ascii="Arial" w:hAnsi="Arial" w:cs="Arial"/>
                          <w:color w:val="000000" w:themeColor="text1"/>
                        </w:rPr>
                        <w:t>contraception)</w:t>
                      </w:r>
                    </w:p>
                    <w:p w14:paraId="6EAB14EB" w14:textId="77777777" w:rsidR="006729B1" w:rsidRPr="002E328C" w:rsidRDefault="006729B1" w:rsidP="000D3BC0">
                      <w:pPr>
                        <w:spacing w:after="0" w:line="240" w:lineRule="auto"/>
                        <w:rPr>
                          <w:rFonts w:ascii="Arial" w:hAnsi="Arial" w:cs="Arial"/>
                          <w:color w:val="000000" w:themeColor="text1"/>
                        </w:rPr>
                      </w:pPr>
                      <w:r w:rsidRPr="002E328C">
                        <w:rPr>
                          <w:rFonts w:ascii="Arial" w:hAnsi="Arial" w:cs="Arial"/>
                          <w:b/>
                          <w:color w:val="000000" w:themeColor="text1"/>
                        </w:rPr>
                        <w:t>Males:</w:t>
                      </w:r>
                      <w:r w:rsidRPr="002E328C">
                        <w:rPr>
                          <w:rFonts w:ascii="Arial" w:hAnsi="Arial" w:cs="Arial"/>
                          <w:color w:val="000000" w:themeColor="text1"/>
                        </w:rPr>
                        <w:t xml:space="preserve"> send FSH, LH and testosterone</w:t>
                      </w:r>
                    </w:p>
                  </w:txbxContent>
                </v:textbox>
              </v:roundrect>
            </w:pict>
          </mc:Fallback>
        </mc:AlternateContent>
      </w:r>
    </w:p>
    <w:p w14:paraId="76291003" w14:textId="588B855C" w:rsidR="00FC5106" w:rsidRPr="00FC5106" w:rsidRDefault="00032A50" w:rsidP="00FC5106">
      <w:r>
        <w:rPr>
          <w:noProof/>
          <w:lang w:eastAsia="en-GB"/>
        </w:rPr>
        <mc:AlternateContent>
          <mc:Choice Requires="wps">
            <w:drawing>
              <wp:anchor distT="0" distB="0" distL="114300" distR="114300" simplePos="0" relativeHeight="251724800" behindDoc="0" locked="0" layoutInCell="1" allowOverlap="1" wp14:anchorId="357B2AC1" wp14:editId="7E5E513A">
                <wp:simplePos x="0" y="0"/>
                <wp:positionH relativeFrom="column">
                  <wp:posOffset>2217420</wp:posOffset>
                </wp:positionH>
                <wp:positionV relativeFrom="paragraph">
                  <wp:posOffset>204470</wp:posOffset>
                </wp:positionV>
                <wp:extent cx="1479550" cy="1168400"/>
                <wp:effectExtent l="0" t="0" r="25400" b="12700"/>
                <wp:wrapNone/>
                <wp:docPr id="44"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79550" cy="1168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71C8F5C" w14:textId="5ADDE3EB" w:rsidR="00756E02" w:rsidRPr="00032A50" w:rsidRDefault="00756E02" w:rsidP="00756E02">
                            <w:pPr>
                              <w:autoSpaceDE w:val="0"/>
                              <w:autoSpaceDN w:val="0"/>
                              <w:adjustRightInd w:val="0"/>
                              <w:spacing w:after="0" w:line="240" w:lineRule="auto"/>
                              <w:jc w:val="center"/>
                              <w:rPr>
                                <w:rFonts w:ascii="Arial" w:hAnsi="Arial" w:cs="Arial"/>
                                <w:sz w:val="20"/>
                                <w:szCs w:val="20"/>
                                <w:vertAlign w:val="superscript"/>
                              </w:rPr>
                            </w:pPr>
                            <w:r>
                              <w:rPr>
                                <w:rFonts w:ascii="Arial" w:hAnsi="Arial" w:cs="Arial"/>
                                <w:sz w:val="20"/>
                                <w:szCs w:val="20"/>
                              </w:rPr>
                              <w:t>If p</w:t>
                            </w:r>
                            <w:r w:rsidRPr="004D6166">
                              <w:rPr>
                                <w:rFonts w:ascii="Arial" w:hAnsi="Arial" w:cs="Arial"/>
                                <w:sz w:val="20"/>
                                <w:szCs w:val="20"/>
                              </w:rPr>
                              <w:t>rolactin persistently raised</w:t>
                            </w:r>
                            <w:r>
                              <w:rPr>
                                <w:rFonts w:ascii="Arial" w:hAnsi="Arial" w:cs="Arial"/>
                                <w:sz w:val="20"/>
                                <w:szCs w:val="20"/>
                              </w:rPr>
                              <w:t xml:space="preserve">, i.e. </w:t>
                            </w:r>
                            <w:r w:rsidRPr="00C20624">
                              <w:rPr>
                                <w:rFonts w:ascii="Arial" w:hAnsi="Arial" w:cs="Arial"/>
                                <w:sz w:val="20"/>
                                <w:szCs w:val="20"/>
                                <w:u w:val="single"/>
                              </w:rPr>
                              <w:t>&gt;</w:t>
                            </w:r>
                            <w:r>
                              <w:rPr>
                                <w:rFonts w:ascii="Arial" w:hAnsi="Arial" w:cs="Arial"/>
                                <w:sz w:val="20"/>
                                <w:szCs w:val="20"/>
                              </w:rPr>
                              <w:t xml:space="preserve"> 12 months and asymptomatic</w:t>
                            </w:r>
                            <w:r w:rsidR="00032A50">
                              <w:rPr>
                                <w:rFonts w:ascii="Arial" w:hAnsi="Arial" w:cs="Arial"/>
                                <w:sz w:val="20"/>
                                <w:szCs w:val="20"/>
                                <w:vertAlign w:val="superscript"/>
                              </w:rPr>
                              <w:t xml:space="preserve"> </w:t>
                            </w:r>
                            <w:r w:rsidR="0019376D">
                              <w:rPr>
                                <w:rFonts w:ascii="Arial" w:hAnsi="Arial" w:cs="Arial"/>
                                <w:sz w:val="20"/>
                                <w:szCs w:val="20"/>
                                <w:vertAlign w:val="superscript"/>
                              </w:rPr>
                              <w:t>–</w:t>
                            </w:r>
                            <w:r w:rsidR="0019376D">
                              <w:rPr>
                                <w:rFonts w:ascii="Arial" w:hAnsi="Arial" w:cs="Arial"/>
                                <w:sz w:val="20"/>
                                <w:szCs w:val="20"/>
                              </w:rPr>
                              <w:t xml:space="preserve">consider </w:t>
                            </w:r>
                            <w:r>
                              <w:rPr>
                                <w:rFonts w:ascii="Arial" w:hAnsi="Arial" w:cs="Arial"/>
                                <w:sz w:val="20"/>
                                <w:szCs w:val="20"/>
                              </w:rPr>
                              <w:t>enhanced monitoring</w:t>
                            </w:r>
                            <w:r w:rsidR="00032A50">
                              <w:rPr>
                                <w:rFonts w:ascii="Arial" w:hAnsi="Arial" w:cs="Arial"/>
                                <w:sz w:val="20"/>
                                <w:szCs w:val="20"/>
                                <w:vertAlign w:val="superscript"/>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7B2AC1" id="_x0000_s1040" alt="&quot;&quot;" style="position:absolute;margin-left:174.6pt;margin-top:16.1pt;width:116.5pt;height:9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" fillcolor="#4f81bd [3204]" strokecolor="#243f60 [1604]" strokeweight="2pt">
                <v:textbox>
                  <w:txbxContent>
                    <w:p w14:paraId="271C8F5C" w14:textId="5ADDE3EB" w:rsidR="00756E02" w:rsidRPr="00032A50" w:rsidRDefault="00756E02" w:rsidP="00756E02">
                      <w:pPr>
                        <w:autoSpaceDE w:val="0"/>
                        <w:autoSpaceDN w:val="0"/>
                        <w:adjustRightInd w:val="0"/>
                        <w:spacing w:after="0" w:line="240" w:lineRule="auto"/>
                        <w:jc w:val="center"/>
                        <w:rPr>
                          <w:rFonts w:ascii="Arial" w:hAnsi="Arial" w:cs="Arial"/>
                          <w:sz w:val="20"/>
                          <w:szCs w:val="20"/>
                          <w:vertAlign w:val="superscript"/>
                        </w:rPr>
                      </w:pPr>
                      <w:r>
                        <w:rPr>
                          <w:rFonts w:ascii="Arial" w:hAnsi="Arial" w:cs="Arial"/>
                          <w:sz w:val="20"/>
                          <w:szCs w:val="20"/>
                        </w:rPr>
                        <w:t>If p</w:t>
                      </w:r>
                      <w:r w:rsidRPr="004D6166">
                        <w:rPr>
                          <w:rFonts w:ascii="Arial" w:hAnsi="Arial" w:cs="Arial"/>
                          <w:sz w:val="20"/>
                          <w:szCs w:val="20"/>
                        </w:rPr>
                        <w:t>rolactin persistently raised</w:t>
                      </w:r>
                      <w:r>
                        <w:rPr>
                          <w:rFonts w:ascii="Arial" w:hAnsi="Arial" w:cs="Arial"/>
                          <w:sz w:val="20"/>
                          <w:szCs w:val="20"/>
                        </w:rPr>
                        <w:t xml:space="preserve">, i.e. </w:t>
                      </w:r>
                      <w:r w:rsidRPr="00C20624">
                        <w:rPr>
                          <w:rFonts w:ascii="Arial" w:hAnsi="Arial" w:cs="Arial"/>
                          <w:sz w:val="20"/>
                          <w:szCs w:val="20"/>
                          <w:u w:val="single"/>
                        </w:rPr>
                        <w:t>&gt;</w:t>
                      </w:r>
                      <w:r>
                        <w:rPr>
                          <w:rFonts w:ascii="Arial" w:hAnsi="Arial" w:cs="Arial"/>
                          <w:sz w:val="20"/>
                          <w:szCs w:val="20"/>
                        </w:rPr>
                        <w:t xml:space="preserve"> 12 months and asymptomatic</w:t>
                      </w:r>
                      <w:r w:rsidR="00032A50">
                        <w:rPr>
                          <w:rFonts w:ascii="Arial" w:hAnsi="Arial" w:cs="Arial"/>
                          <w:sz w:val="20"/>
                          <w:szCs w:val="20"/>
                          <w:vertAlign w:val="superscript"/>
                        </w:rPr>
                        <w:t xml:space="preserve"> </w:t>
                      </w:r>
                      <w:r w:rsidR="0019376D">
                        <w:rPr>
                          <w:rFonts w:ascii="Arial" w:hAnsi="Arial" w:cs="Arial"/>
                          <w:sz w:val="20"/>
                          <w:szCs w:val="20"/>
                          <w:vertAlign w:val="superscript"/>
                        </w:rPr>
                        <w:t>–</w:t>
                      </w:r>
                      <w:r w:rsidR="0019376D">
                        <w:rPr>
                          <w:rFonts w:ascii="Arial" w:hAnsi="Arial" w:cs="Arial"/>
                          <w:sz w:val="20"/>
                          <w:szCs w:val="20"/>
                        </w:rPr>
                        <w:t xml:space="preserve">consider </w:t>
                      </w:r>
                      <w:r>
                        <w:rPr>
                          <w:rFonts w:ascii="Arial" w:hAnsi="Arial" w:cs="Arial"/>
                          <w:sz w:val="20"/>
                          <w:szCs w:val="20"/>
                        </w:rPr>
                        <w:t>enhanced monitoring</w:t>
                      </w:r>
                      <w:r w:rsidR="00032A50">
                        <w:rPr>
                          <w:rFonts w:ascii="Arial" w:hAnsi="Arial" w:cs="Arial"/>
                          <w:sz w:val="20"/>
                          <w:szCs w:val="20"/>
                          <w:vertAlign w:val="superscript"/>
                        </w:rPr>
                        <w:t>6</w:t>
                      </w:r>
                    </w:p>
                  </w:txbxContent>
                </v:textbox>
              </v:roundrect>
            </w:pict>
          </mc:Fallback>
        </mc:AlternateContent>
      </w:r>
    </w:p>
    <w:p w14:paraId="731ABD03" w14:textId="0B180E09" w:rsidR="00FC5106" w:rsidRPr="00FC5106" w:rsidRDefault="004D6166" w:rsidP="00FC5106">
      <w:r>
        <w:rPr>
          <w:noProof/>
          <w:lang w:eastAsia="en-GB"/>
        </w:rPr>
        <mc:AlternateContent>
          <mc:Choice Requires="wps">
            <w:drawing>
              <wp:anchor distT="0" distB="0" distL="114300" distR="114300" simplePos="0" relativeHeight="251729920" behindDoc="0" locked="0" layoutInCell="1" allowOverlap="1" wp14:anchorId="20D66ED8" wp14:editId="035F0EB1">
                <wp:simplePos x="0" y="0"/>
                <wp:positionH relativeFrom="margin">
                  <wp:posOffset>-704850</wp:posOffset>
                </wp:positionH>
                <wp:positionV relativeFrom="paragraph">
                  <wp:posOffset>286385</wp:posOffset>
                </wp:positionV>
                <wp:extent cx="2711450" cy="1200150"/>
                <wp:effectExtent l="0" t="0" r="12700" b="19050"/>
                <wp:wrapNone/>
                <wp:docPr id="32" name="Rounded Rectangl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711450" cy="1200150"/>
                        </a:xfrm>
                        <a:prstGeom prst="roundRect">
                          <a:avLst>
                            <a:gd name="adj" fmla="val 6173"/>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D2E791D" w14:textId="1B41E65E" w:rsidR="00017DDC" w:rsidRPr="00B51D9B" w:rsidRDefault="00E24BCB" w:rsidP="00B51D9B">
                            <w:pPr>
                              <w:autoSpaceDE w:val="0"/>
                              <w:autoSpaceDN w:val="0"/>
                              <w:adjustRightInd w:val="0"/>
                              <w:spacing w:after="0" w:line="240" w:lineRule="auto"/>
                              <w:rPr>
                                <w:rFonts w:ascii="Arial" w:hAnsi="Arial" w:cs="Arial"/>
                                <w:sz w:val="18"/>
                                <w:szCs w:val="18"/>
                              </w:rPr>
                            </w:pPr>
                            <w:r>
                              <w:rPr>
                                <w:rFonts w:ascii="Arial" w:hAnsi="Arial" w:cs="Arial"/>
                                <w:sz w:val="18"/>
                                <w:szCs w:val="18"/>
                              </w:rPr>
                              <w:t>Assess risk vs benefit. Intervention options:</w:t>
                            </w:r>
                          </w:p>
                          <w:p w14:paraId="174AF8B8" w14:textId="386CF070" w:rsidR="00B51D9B" w:rsidRPr="00B51D9B" w:rsidRDefault="00B51D9B" w:rsidP="00E24BCB">
                            <w:pPr>
                              <w:pStyle w:val="ListParagraph"/>
                              <w:numPr>
                                <w:ilvl w:val="0"/>
                                <w:numId w:val="1"/>
                              </w:numPr>
                              <w:spacing w:after="0" w:line="240" w:lineRule="auto"/>
                              <w:ind w:left="142" w:hanging="142"/>
                              <w:contextualSpacing w:val="0"/>
                              <w:rPr>
                                <w:rFonts w:ascii="Arial" w:hAnsi="Arial" w:cs="Arial"/>
                                <w:sz w:val="18"/>
                                <w:szCs w:val="18"/>
                              </w:rPr>
                            </w:pPr>
                            <w:r w:rsidRPr="00B51D9B">
                              <w:rPr>
                                <w:rFonts w:ascii="Arial" w:hAnsi="Arial" w:cs="Arial"/>
                                <w:sz w:val="18"/>
                                <w:szCs w:val="18"/>
                              </w:rPr>
                              <w:t>Check for other medic</w:t>
                            </w:r>
                            <w:r w:rsidR="00E24BCB">
                              <w:rPr>
                                <w:rFonts w:ascii="Arial" w:hAnsi="Arial" w:cs="Arial"/>
                                <w:sz w:val="18"/>
                                <w:szCs w:val="18"/>
                              </w:rPr>
                              <w:t>ines</w:t>
                            </w:r>
                            <w:r w:rsidRPr="00B51D9B">
                              <w:rPr>
                                <w:rFonts w:ascii="Arial" w:hAnsi="Arial" w:cs="Arial"/>
                                <w:sz w:val="18"/>
                                <w:szCs w:val="18"/>
                              </w:rPr>
                              <w:t xml:space="preserve"> that may </w:t>
                            </w:r>
                            <w:r w:rsidR="00E24BCB">
                              <w:rPr>
                                <w:rFonts w:ascii="Arial" w:hAnsi="Arial" w:cs="Arial"/>
                                <w:sz w:val="18"/>
                                <w:szCs w:val="18"/>
                              </w:rPr>
                              <w:t>↑</w:t>
                            </w:r>
                            <w:r w:rsidRPr="00B51D9B">
                              <w:rPr>
                                <w:rFonts w:ascii="Arial" w:hAnsi="Arial" w:cs="Arial"/>
                                <w:sz w:val="18"/>
                                <w:szCs w:val="18"/>
                              </w:rPr>
                              <w:t xml:space="preserve"> prolactin</w:t>
                            </w:r>
                          </w:p>
                          <w:p w14:paraId="4AE91431" w14:textId="5B3B857D" w:rsidR="00017DDC" w:rsidRPr="00B51D9B" w:rsidRDefault="00017DDC" w:rsidP="00E24BCB">
                            <w:pPr>
                              <w:pStyle w:val="ListParagraph"/>
                              <w:numPr>
                                <w:ilvl w:val="0"/>
                                <w:numId w:val="1"/>
                              </w:numPr>
                              <w:spacing w:after="0" w:line="240" w:lineRule="auto"/>
                              <w:ind w:left="142" w:hanging="142"/>
                              <w:contextualSpacing w:val="0"/>
                              <w:rPr>
                                <w:rFonts w:ascii="Arial" w:hAnsi="Arial" w:cs="Arial"/>
                                <w:sz w:val="18"/>
                                <w:szCs w:val="18"/>
                              </w:rPr>
                            </w:pPr>
                            <w:r w:rsidRPr="00B51D9B">
                              <w:rPr>
                                <w:rFonts w:ascii="Arial" w:hAnsi="Arial" w:cs="Arial"/>
                                <w:sz w:val="18"/>
                                <w:szCs w:val="18"/>
                              </w:rPr>
                              <w:t>Reduce dose</w:t>
                            </w:r>
                            <w:r w:rsidR="00E24BCB">
                              <w:rPr>
                                <w:rFonts w:ascii="Arial" w:hAnsi="Arial" w:cs="Arial"/>
                                <w:sz w:val="18"/>
                                <w:szCs w:val="18"/>
                              </w:rPr>
                              <w:t xml:space="preserve"> of causative meds </w:t>
                            </w:r>
                            <w:r w:rsidR="00B51D9B" w:rsidRPr="00B51D9B">
                              <w:rPr>
                                <w:rFonts w:ascii="Arial" w:hAnsi="Arial" w:cs="Arial"/>
                                <w:sz w:val="18"/>
                                <w:szCs w:val="18"/>
                              </w:rPr>
                              <w:t>if feasible</w:t>
                            </w:r>
                          </w:p>
                          <w:p w14:paraId="6AB880A7" w14:textId="21DF75EC" w:rsidR="00017DDC" w:rsidRPr="00B51D9B" w:rsidRDefault="00017DDC" w:rsidP="00E24BCB">
                            <w:pPr>
                              <w:pStyle w:val="ListParagraph"/>
                              <w:numPr>
                                <w:ilvl w:val="0"/>
                                <w:numId w:val="1"/>
                              </w:numPr>
                              <w:spacing w:after="0" w:line="240" w:lineRule="auto"/>
                              <w:ind w:left="142" w:hanging="142"/>
                              <w:contextualSpacing w:val="0"/>
                              <w:rPr>
                                <w:rFonts w:ascii="Arial" w:hAnsi="Arial" w:cs="Arial"/>
                                <w:sz w:val="18"/>
                                <w:szCs w:val="18"/>
                              </w:rPr>
                            </w:pPr>
                            <w:r w:rsidRPr="00B51D9B">
                              <w:rPr>
                                <w:rFonts w:ascii="Arial" w:hAnsi="Arial" w:cs="Arial"/>
                                <w:sz w:val="18"/>
                                <w:szCs w:val="18"/>
                              </w:rPr>
                              <w:t>Substitute</w:t>
                            </w:r>
                            <w:r w:rsidR="00032A50" w:rsidRPr="00B51D9B">
                              <w:rPr>
                                <w:rFonts w:ascii="Arial" w:hAnsi="Arial" w:cs="Arial"/>
                                <w:sz w:val="18"/>
                                <w:szCs w:val="18"/>
                              </w:rPr>
                              <w:t xml:space="preserve"> with lower risk </w:t>
                            </w:r>
                            <w:r w:rsidR="00E24BCB">
                              <w:rPr>
                                <w:rFonts w:ascii="Arial" w:hAnsi="Arial" w:cs="Arial"/>
                                <w:sz w:val="18"/>
                                <w:szCs w:val="18"/>
                              </w:rPr>
                              <w:t>medicine</w:t>
                            </w:r>
                          </w:p>
                          <w:p w14:paraId="03307EFB" w14:textId="77777777" w:rsidR="00E62A77" w:rsidRDefault="00017DDC" w:rsidP="00E62A77">
                            <w:pPr>
                              <w:pStyle w:val="ListParagraph"/>
                              <w:numPr>
                                <w:ilvl w:val="0"/>
                                <w:numId w:val="1"/>
                              </w:numPr>
                              <w:spacing w:after="0" w:line="240" w:lineRule="auto"/>
                              <w:ind w:left="142" w:hanging="142"/>
                              <w:contextualSpacing w:val="0"/>
                              <w:rPr>
                                <w:rFonts w:ascii="Arial" w:hAnsi="Arial" w:cs="Arial"/>
                                <w:sz w:val="18"/>
                                <w:szCs w:val="18"/>
                              </w:rPr>
                            </w:pPr>
                            <w:r w:rsidRPr="00B51D9B">
                              <w:rPr>
                                <w:rFonts w:ascii="Arial" w:hAnsi="Arial" w:cs="Arial"/>
                                <w:sz w:val="18"/>
                                <w:szCs w:val="18"/>
                              </w:rPr>
                              <w:t>Add aripiprazole</w:t>
                            </w:r>
                            <w:r w:rsidR="004D6166" w:rsidRPr="00B51D9B">
                              <w:rPr>
                                <w:rFonts w:ascii="Arial" w:hAnsi="Arial" w:cs="Arial"/>
                                <w:sz w:val="18"/>
                                <w:szCs w:val="18"/>
                              </w:rPr>
                              <w:t xml:space="preserve"> (if antipsychotic-induced</w:t>
                            </w:r>
                            <w:r w:rsidR="00B51D9B" w:rsidRPr="00B51D9B">
                              <w:rPr>
                                <w:rFonts w:ascii="Arial" w:hAnsi="Arial" w:cs="Arial"/>
                                <w:sz w:val="18"/>
                                <w:szCs w:val="18"/>
                              </w:rPr>
                              <w:t>)</w:t>
                            </w:r>
                          </w:p>
                          <w:p w14:paraId="1E47E6E1" w14:textId="641E8DBD" w:rsidR="00B51D9B" w:rsidRPr="00E62A77" w:rsidRDefault="00B51D9B" w:rsidP="00E62A77">
                            <w:pPr>
                              <w:pStyle w:val="ListParagraph"/>
                              <w:numPr>
                                <w:ilvl w:val="0"/>
                                <w:numId w:val="1"/>
                              </w:numPr>
                              <w:spacing w:after="0" w:line="240" w:lineRule="auto"/>
                              <w:ind w:left="142" w:hanging="142"/>
                              <w:contextualSpacing w:val="0"/>
                              <w:rPr>
                                <w:rFonts w:ascii="Arial" w:hAnsi="Arial" w:cs="Arial"/>
                                <w:sz w:val="18"/>
                                <w:szCs w:val="18"/>
                              </w:rPr>
                            </w:pPr>
                            <w:r w:rsidRPr="00E62A77">
                              <w:rPr>
                                <w:rFonts w:ascii="Arial" w:hAnsi="Arial" w:cs="Arial"/>
                                <w:sz w:val="18"/>
                                <w:szCs w:val="18"/>
                              </w:rPr>
                              <w:t>Re-check prolactin</w:t>
                            </w:r>
                            <w:r w:rsidR="00E24BCB" w:rsidRPr="00E62A77">
                              <w:rPr>
                                <w:rFonts w:ascii="Arial" w:hAnsi="Arial" w:cs="Arial"/>
                                <w:sz w:val="18"/>
                                <w:szCs w:val="18"/>
                              </w:rPr>
                              <w:t xml:space="preserve"> levels after each intervention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D66ED8" id="Rounded Rectangle 32" o:spid="_x0000_s1041" alt="&quot;&quot;" style="position:absolute;margin-left:-55.5pt;margin-top:22.55pt;width:213.5pt;height:94.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0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" fillcolor="#4f81bd [3204]" strokecolor="#243f60 [1604]" strokeweight="2pt">
                <v:textbox>
                  <w:txbxContent>
                    <w:p w14:paraId="0D2E791D" w14:textId="1B41E65E" w:rsidR="00017DDC" w:rsidRPr="00B51D9B" w:rsidRDefault="00E24BCB" w:rsidP="00B51D9B">
                      <w:pPr>
                        <w:autoSpaceDE w:val="0"/>
                        <w:autoSpaceDN w:val="0"/>
                        <w:adjustRightInd w:val="0"/>
                        <w:spacing w:after="0" w:line="240" w:lineRule="auto"/>
                        <w:rPr>
                          <w:rFonts w:ascii="Arial" w:hAnsi="Arial" w:cs="Arial"/>
                          <w:sz w:val="18"/>
                          <w:szCs w:val="18"/>
                        </w:rPr>
                      </w:pPr>
                      <w:r>
                        <w:rPr>
                          <w:rFonts w:ascii="Arial" w:hAnsi="Arial" w:cs="Arial"/>
                          <w:sz w:val="18"/>
                          <w:szCs w:val="18"/>
                        </w:rPr>
                        <w:t>Assess risk vs benefit. Intervention options:</w:t>
                      </w:r>
                    </w:p>
                    <w:p w14:paraId="174AF8B8" w14:textId="386CF070" w:rsidR="00B51D9B" w:rsidRPr="00B51D9B" w:rsidRDefault="00B51D9B" w:rsidP="00E24BCB">
                      <w:pPr>
                        <w:pStyle w:val="ListParagraph"/>
                        <w:numPr>
                          <w:ilvl w:val="0"/>
                          <w:numId w:val="1"/>
                        </w:numPr>
                        <w:spacing w:after="0" w:line="240" w:lineRule="auto"/>
                        <w:ind w:left="142" w:hanging="142"/>
                        <w:contextualSpacing w:val="0"/>
                        <w:rPr>
                          <w:rFonts w:ascii="Arial" w:hAnsi="Arial" w:cs="Arial"/>
                          <w:sz w:val="18"/>
                          <w:szCs w:val="18"/>
                        </w:rPr>
                      </w:pPr>
                      <w:r w:rsidRPr="00B51D9B">
                        <w:rPr>
                          <w:rFonts w:ascii="Arial" w:hAnsi="Arial" w:cs="Arial"/>
                          <w:sz w:val="18"/>
                          <w:szCs w:val="18"/>
                        </w:rPr>
                        <w:t>Check for other medic</w:t>
                      </w:r>
                      <w:r w:rsidR="00E24BCB">
                        <w:rPr>
                          <w:rFonts w:ascii="Arial" w:hAnsi="Arial" w:cs="Arial"/>
                          <w:sz w:val="18"/>
                          <w:szCs w:val="18"/>
                        </w:rPr>
                        <w:t>ines</w:t>
                      </w:r>
                      <w:r w:rsidRPr="00B51D9B">
                        <w:rPr>
                          <w:rFonts w:ascii="Arial" w:hAnsi="Arial" w:cs="Arial"/>
                          <w:sz w:val="18"/>
                          <w:szCs w:val="18"/>
                        </w:rPr>
                        <w:t xml:space="preserve"> that may </w:t>
                      </w:r>
                      <w:r w:rsidR="00E24BCB">
                        <w:rPr>
                          <w:rFonts w:ascii="Arial" w:hAnsi="Arial" w:cs="Arial"/>
                          <w:sz w:val="18"/>
                          <w:szCs w:val="18"/>
                        </w:rPr>
                        <w:t>↑</w:t>
                      </w:r>
                      <w:r w:rsidRPr="00B51D9B">
                        <w:rPr>
                          <w:rFonts w:ascii="Arial" w:hAnsi="Arial" w:cs="Arial"/>
                          <w:sz w:val="18"/>
                          <w:szCs w:val="18"/>
                        </w:rPr>
                        <w:t xml:space="preserve"> prolactin</w:t>
                      </w:r>
                    </w:p>
                    <w:p w14:paraId="4AE91431" w14:textId="5B3B857D" w:rsidR="00017DDC" w:rsidRPr="00B51D9B" w:rsidRDefault="00017DDC" w:rsidP="00E24BCB">
                      <w:pPr>
                        <w:pStyle w:val="ListParagraph"/>
                        <w:numPr>
                          <w:ilvl w:val="0"/>
                          <w:numId w:val="1"/>
                        </w:numPr>
                        <w:spacing w:after="0" w:line="240" w:lineRule="auto"/>
                        <w:ind w:left="142" w:hanging="142"/>
                        <w:contextualSpacing w:val="0"/>
                        <w:rPr>
                          <w:rFonts w:ascii="Arial" w:hAnsi="Arial" w:cs="Arial"/>
                          <w:sz w:val="18"/>
                          <w:szCs w:val="18"/>
                        </w:rPr>
                      </w:pPr>
                      <w:r w:rsidRPr="00B51D9B">
                        <w:rPr>
                          <w:rFonts w:ascii="Arial" w:hAnsi="Arial" w:cs="Arial"/>
                          <w:sz w:val="18"/>
                          <w:szCs w:val="18"/>
                        </w:rPr>
                        <w:t>Reduce dose</w:t>
                      </w:r>
                      <w:r w:rsidR="00E24BCB">
                        <w:rPr>
                          <w:rFonts w:ascii="Arial" w:hAnsi="Arial" w:cs="Arial"/>
                          <w:sz w:val="18"/>
                          <w:szCs w:val="18"/>
                        </w:rPr>
                        <w:t xml:space="preserve"> of causative meds </w:t>
                      </w:r>
                      <w:r w:rsidR="00B51D9B" w:rsidRPr="00B51D9B">
                        <w:rPr>
                          <w:rFonts w:ascii="Arial" w:hAnsi="Arial" w:cs="Arial"/>
                          <w:sz w:val="18"/>
                          <w:szCs w:val="18"/>
                        </w:rPr>
                        <w:t>if feasible</w:t>
                      </w:r>
                    </w:p>
                    <w:p w14:paraId="6AB880A7" w14:textId="21DF75EC" w:rsidR="00017DDC" w:rsidRPr="00B51D9B" w:rsidRDefault="00017DDC" w:rsidP="00E24BCB">
                      <w:pPr>
                        <w:pStyle w:val="ListParagraph"/>
                        <w:numPr>
                          <w:ilvl w:val="0"/>
                          <w:numId w:val="1"/>
                        </w:numPr>
                        <w:spacing w:after="0" w:line="240" w:lineRule="auto"/>
                        <w:ind w:left="142" w:hanging="142"/>
                        <w:contextualSpacing w:val="0"/>
                        <w:rPr>
                          <w:rFonts w:ascii="Arial" w:hAnsi="Arial" w:cs="Arial"/>
                          <w:sz w:val="18"/>
                          <w:szCs w:val="18"/>
                        </w:rPr>
                      </w:pPr>
                      <w:r w:rsidRPr="00B51D9B">
                        <w:rPr>
                          <w:rFonts w:ascii="Arial" w:hAnsi="Arial" w:cs="Arial"/>
                          <w:sz w:val="18"/>
                          <w:szCs w:val="18"/>
                        </w:rPr>
                        <w:t>Substitute</w:t>
                      </w:r>
                      <w:r w:rsidR="00032A50" w:rsidRPr="00B51D9B">
                        <w:rPr>
                          <w:rFonts w:ascii="Arial" w:hAnsi="Arial" w:cs="Arial"/>
                          <w:sz w:val="18"/>
                          <w:szCs w:val="18"/>
                        </w:rPr>
                        <w:t xml:space="preserve"> with lower risk </w:t>
                      </w:r>
                      <w:r w:rsidR="00E24BCB">
                        <w:rPr>
                          <w:rFonts w:ascii="Arial" w:hAnsi="Arial" w:cs="Arial"/>
                          <w:sz w:val="18"/>
                          <w:szCs w:val="18"/>
                        </w:rPr>
                        <w:t>medicine</w:t>
                      </w:r>
                    </w:p>
                    <w:p w14:paraId="03307EFB" w14:textId="77777777" w:rsidR="00E62A77" w:rsidRDefault="00017DDC" w:rsidP="00E62A77">
                      <w:pPr>
                        <w:pStyle w:val="ListParagraph"/>
                        <w:numPr>
                          <w:ilvl w:val="0"/>
                          <w:numId w:val="1"/>
                        </w:numPr>
                        <w:spacing w:after="0" w:line="240" w:lineRule="auto"/>
                        <w:ind w:left="142" w:hanging="142"/>
                        <w:contextualSpacing w:val="0"/>
                        <w:rPr>
                          <w:rFonts w:ascii="Arial" w:hAnsi="Arial" w:cs="Arial"/>
                          <w:sz w:val="18"/>
                          <w:szCs w:val="18"/>
                        </w:rPr>
                      </w:pPr>
                      <w:r w:rsidRPr="00B51D9B">
                        <w:rPr>
                          <w:rFonts w:ascii="Arial" w:hAnsi="Arial" w:cs="Arial"/>
                          <w:sz w:val="18"/>
                          <w:szCs w:val="18"/>
                        </w:rPr>
                        <w:t>Add aripiprazole</w:t>
                      </w:r>
                      <w:r w:rsidR="004D6166" w:rsidRPr="00B51D9B">
                        <w:rPr>
                          <w:rFonts w:ascii="Arial" w:hAnsi="Arial" w:cs="Arial"/>
                          <w:sz w:val="18"/>
                          <w:szCs w:val="18"/>
                        </w:rPr>
                        <w:t xml:space="preserve"> (if antipsychotic-induced</w:t>
                      </w:r>
                      <w:r w:rsidR="00B51D9B" w:rsidRPr="00B51D9B">
                        <w:rPr>
                          <w:rFonts w:ascii="Arial" w:hAnsi="Arial" w:cs="Arial"/>
                          <w:sz w:val="18"/>
                          <w:szCs w:val="18"/>
                        </w:rPr>
                        <w:t>)</w:t>
                      </w:r>
                    </w:p>
                    <w:p w14:paraId="1E47E6E1" w14:textId="641E8DBD" w:rsidR="00B51D9B" w:rsidRPr="00E62A77" w:rsidRDefault="00B51D9B" w:rsidP="00E62A77">
                      <w:pPr>
                        <w:pStyle w:val="ListParagraph"/>
                        <w:numPr>
                          <w:ilvl w:val="0"/>
                          <w:numId w:val="1"/>
                        </w:numPr>
                        <w:spacing w:after="0" w:line="240" w:lineRule="auto"/>
                        <w:ind w:left="142" w:hanging="142"/>
                        <w:contextualSpacing w:val="0"/>
                        <w:rPr>
                          <w:rFonts w:ascii="Arial" w:hAnsi="Arial" w:cs="Arial"/>
                          <w:sz w:val="18"/>
                          <w:szCs w:val="18"/>
                        </w:rPr>
                      </w:pPr>
                      <w:r w:rsidRPr="00E62A77">
                        <w:rPr>
                          <w:rFonts w:ascii="Arial" w:hAnsi="Arial" w:cs="Arial"/>
                          <w:sz w:val="18"/>
                          <w:szCs w:val="18"/>
                        </w:rPr>
                        <w:t>Re-check prolactin</w:t>
                      </w:r>
                      <w:r w:rsidR="00E24BCB" w:rsidRPr="00E62A77">
                        <w:rPr>
                          <w:rFonts w:ascii="Arial" w:hAnsi="Arial" w:cs="Arial"/>
                          <w:sz w:val="18"/>
                          <w:szCs w:val="18"/>
                        </w:rPr>
                        <w:t xml:space="preserve"> levels after each intervention</w:t>
                      </w:r>
                    </w:p>
                  </w:txbxContent>
                </v:textbox>
                <w10:wrap anchorx="margin"/>
              </v:roundrect>
            </w:pict>
          </mc:Fallback>
        </mc:AlternateContent>
      </w:r>
    </w:p>
    <w:p w14:paraId="0A80C9DE" w14:textId="77777777" w:rsidR="00FC5106" w:rsidRPr="00FC5106" w:rsidRDefault="00FC5106" w:rsidP="00FC5106"/>
    <w:p w14:paraId="17FDA777" w14:textId="77777777" w:rsidR="00FC5106" w:rsidRPr="00FC5106" w:rsidRDefault="00FC5106" w:rsidP="00FC5106"/>
    <w:p w14:paraId="30A05B67" w14:textId="4659CC9D" w:rsidR="00FC5106" w:rsidRPr="00FC5106" w:rsidRDefault="00B51D9B" w:rsidP="00FC5106">
      <w:r>
        <w:rPr>
          <w:noProof/>
        </w:rPr>
        <mc:AlternateContent>
          <mc:Choice Requires="wps">
            <w:drawing>
              <wp:anchor distT="0" distB="0" distL="114300" distR="114300" simplePos="0" relativeHeight="251730944" behindDoc="0" locked="0" layoutInCell="1" allowOverlap="1" wp14:anchorId="7E0B827E" wp14:editId="4397EDD7">
                <wp:simplePos x="0" y="0"/>
                <wp:positionH relativeFrom="column">
                  <wp:posOffset>2038349</wp:posOffset>
                </wp:positionH>
                <wp:positionV relativeFrom="paragraph">
                  <wp:posOffset>107950</wp:posOffset>
                </wp:positionV>
                <wp:extent cx="942975" cy="219075"/>
                <wp:effectExtent l="0" t="38100" r="66675" b="28575"/>
                <wp:wrapNone/>
                <wp:docPr id="2038059246" name="Connector: Elbow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942975" cy="219075"/>
                        </a:xfrm>
                        <a:prstGeom prst="bentConnector3">
                          <a:avLst>
                            <a:gd name="adj1" fmla="val 99495"/>
                          </a:avLst>
                        </a:prstGeom>
                        <a:ln w="158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3EF5512"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 o:spid="_x0000_s1026" type="#_x0000_t34" alt="&quot;&quot;" style="position:absolute;margin-left:160.5pt;margin-top:8.5pt;width:74.25pt;height:17.25pt;flip:y;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" adj="21491" strokecolor="#4579b8 [3044]" strokeweight="1.25pt">
                <v:stroke endarrow="block"/>
              </v:shape>
            </w:pict>
          </mc:Fallback>
        </mc:AlternateContent>
      </w:r>
    </w:p>
    <w:p w14:paraId="1A305158" w14:textId="1BC3A1C3" w:rsidR="00FC5106" w:rsidRPr="00FC5106" w:rsidRDefault="007A17D7" w:rsidP="00FC5106">
      <w:r>
        <w:rPr>
          <w:noProof/>
          <w:lang w:eastAsia="en-GB"/>
        </w:rPr>
        <mc:AlternateContent>
          <mc:Choice Requires="wps">
            <w:drawing>
              <wp:anchor distT="0" distB="0" distL="114300" distR="114300" simplePos="0" relativeHeight="251700224" behindDoc="0" locked="0" layoutInCell="1" allowOverlap="1" wp14:anchorId="15D5F3EE" wp14:editId="70C35013">
                <wp:simplePos x="0" y="0"/>
                <wp:positionH relativeFrom="margin">
                  <wp:posOffset>-635000</wp:posOffset>
                </wp:positionH>
                <wp:positionV relativeFrom="paragraph">
                  <wp:posOffset>251460</wp:posOffset>
                </wp:positionV>
                <wp:extent cx="6953250" cy="1422400"/>
                <wp:effectExtent l="0" t="0" r="19050" b="25400"/>
                <wp:wrapNone/>
                <wp:docPr id="39" name="Text Box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953250" cy="1422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18BD0C" w14:textId="081E93BF" w:rsidR="002E328C" w:rsidRDefault="00FC5106" w:rsidP="002E328C">
                            <w:pPr>
                              <w:pStyle w:val="ListParagraph"/>
                              <w:numPr>
                                <w:ilvl w:val="0"/>
                                <w:numId w:val="2"/>
                              </w:numPr>
                              <w:autoSpaceDE w:val="0"/>
                              <w:autoSpaceDN w:val="0"/>
                              <w:adjustRightInd w:val="0"/>
                              <w:spacing w:after="0" w:line="240" w:lineRule="auto"/>
                              <w:ind w:left="360"/>
                              <w:rPr>
                                <w:rFonts w:ascii="Arial" w:hAnsi="Arial" w:cs="Arial"/>
                                <w:sz w:val="18"/>
                                <w:szCs w:val="18"/>
                              </w:rPr>
                            </w:pPr>
                            <w:r w:rsidRPr="007A17D7">
                              <w:rPr>
                                <w:rFonts w:ascii="Arial" w:hAnsi="Arial" w:cs="Arial"/>
                                <w:sz w:val="18"/>
                                <w:szCs w:val="18"/>
                              </w:rPr>
                              <w:t>A</w:t>
                            </w:r>
                            <w:r w:rsidR="002E328C" w:rsidRPr="007A17D7">
                              <w:rPr>
                                <w:rFonts w:ascii="Arial" w:hAnsi="Arial" w:cs="Arial"/>
                                <w:sz w:val="18"/>
                                <w:szCs w:val="18"/>
                              </w:rPr>
                              <w:t>void drugs known to cause hyperprolactin</w:t>
                            </w:r>
                            <w:r w:rsidR="00B519AF" w:rsidRPr="007A17D7">
                              <w:rPr>
                                <w:rFonts w:ascii="Arial" w:hAnsi="Arial" w:cs="Arial"/>
                                <w:sz w:val="18"/>
                                <w:szCs w:val="18"/>
                              </w:rPr>
                              <w:t>a</w:t>
                            </w:r>
                            <w:r w:rsidR="002E328C" w:rsidRPr="007A17D7">
                              <w:rPr>
                                <w:rFonts w:ascii="Arial" w:hAnsi="Arial" w:cs="Arial"/>
                                <w:sz w:val="18"/>
                                <w:szCs w:val="18"/>
                              </w:rPr>
                              <w:t xml:space="preserve">emia in patients &lt;25 years (who have not attained peak bone mass), women planning pregnancy, </w:t>
                            </w:r>
                            <w:r w:rsidR="00FB1BBC" w:rsidRPr="007A17D7">
                              <w:rPr>
                                <w:rFonts w:ascii="Arial" w:hAnsi="Arial" w:cs="Arial"/>
                                <w:sz w:val="18"/>
                                <w:szCs w:val="18"/>
                              </w:rPr>
                              <w:t xml:space="preserve">and </w:t>
                            </w:r>
                            <w:r w:rsidR="002E328C" w:rsidRPr="007A17D7">
                              <w:rPr>
                                <w:rFonts w:ascii="Arial" w:hAnsi="Arial" w:cs="Arial"/>
                                <w:sz w:val="18"/>
                                <w:szCs w:val="18"/>
                              </w:rPr>
                              <w:t>patients with history of breast cancer, prolactinoma or osteoporosis.</w:t>
                            </w:r>
                            <w:r w:rsidR="0019376D">
                              <w:rPr>
                                <w:rFonts w:ascii="Arial" w:hAnsi="Arial" w:cs="Arial"/>
                                <w:sz w:val="18"/>
                                <w:szCs w:val="18"/>
                              </w:rPr>
                              <w:t xml:space="preserve"> See table 1 for list of medicines</w:t>
                            </w:r>
                          </w:p>
                          <w:p w14:paraId="028588F0" w14:textId="77777777" w:rsidR="00E62A77" w:rsidRPr="007A17D7" w:rsidRDefault="00E62A77" w:rsidP="00E62A77">
                            <w:pPr>
                              <w:pStyle w:val="ListParagraph"/>
                              <w:numPr>
                                <w:ilvl w:val="0"/>
                                <w:numId w:val="2"/>
                              </w:numPr>
                              <w:autoSpaceDE w:val="0"/>
                              <w:autoSpaceDN w:val="0"/>
                              <w:adjustRightInd w:val="0"/>
                              <w:spacing w:after="0" w:line="240" w:lineRule="auto"/>
                              <w:ind w:left="360"/>
                              <w:rPr>
                                <w:rFonts w:ascii="Arial" w:hAnsi="Arial" w:cs="Arial"/>
                                <w:sz w:val="18"/>
                                <w:szCs w:val="18"/>
                              </w:rPr>
                            </w:pPr>
                            <w:r w:rsidRPr="007A17D7">
                              <w:rPr>
                                <w:rFonts w:ascii="Arial" w:hAnsi="Arial" w:cs="Arial"/>
                                <w:sz w:val="18"/>
                                <w:szCs w:val="18"/>
                              </w:rPr>
                              <w:t xml:space="preserve">95% of female patients will have a prolactin level of &lt;500 </w:t>
                            </w:r>
                            <w:r>
                              <w:rPr>
                                <w:rFonts w:ascii="Arial" w:hAnsi="Arial" w:cs="Arial"/>
                                <w:sz w:val="18"/>
                                <w:szCs w:val="18"/>
                              </w:rPr>
                              <w:t>m</w:t>
                            </w:r>
                            <w:r w:rsidRPr="007A17D7">
                              <w:rPr>
                                <w:rFonts w:ascii="Arial" w:hAnsi="Arial" w:cs="Arial"/>
                                <w:sz w:val="18"/>
                                <w:szCs w:val="18"/>
                              </w:rPr>
                              <w:t>IU/</w:t>
                            </w:r>
                            <w:r>
                              <w:rPr>
                                <w:rFonts w:ascii="Arial" w:hAnsi="Arial" w:cs="Arial"/>
                                <w:sz w:val="18"/>
                                <w:szCs w:val="18"/>
                              </w:rPr>
                              <w:t>L</w:t>
                            </w:r>
                            <w:r w:rsidRPr="007A17D7">
                              <w:rPr>
                                <w:rFonts w:ascii="Arial" w:hAnsi="Arial" w:cs="Arial"/>
                                <w:sz w:val="18"/>
                                <w:szCs w:val="18"/>
                              </w:rPr>
                              <w:t xml:space="preserve"> and 95% of male patients will have a prolactin level of &lt;325 </w:t>
                            </w:r>
                            <w:r>
                              <w:rPr>
                                <w:rFonts w:ascii="Arial" w:hAnsi="Arial" w:cs="Arial"/>
                                <w:sz w:val="18"/>
                                <w:szCs w:val="18"/>
                              </w:rPr>
                              <w:t>m</w:t>
                            </w:r>
                            <w:r w:rsidRPr="007A17D7">
                              <w:rPr>
                                <w:rFonts w:ascii="Arial" w:hAnsi="Arial" w:cs="Arial"/>
                                <w:sz w:val="18"/>
                                <w:szCs w:val="18"/>
                              </w:rPr>
                              <w:t>IU/</w:t>
                            </w:r>
                            <w:r>
                              <w:rPr>
                                <w:rFonts w:ascii="Arial" w:hAnsi="Arial" w:cs="Arial"/>
                                <w:sz w:val="18"/>
                                <w:szCs w:val="18"/>
                              </w:rPr>
                              <w:t>L</w:t>
                            </w:r>
                            <w:r w:rsidRPr="007A17D7">
                              <w:rPr>
                                <w:rFonts w:ascii="Arial" w:hAnsi="Arial" w:cs="Arial"/>
                                <w:sz w:val="18"/>
                                <w:szCs w:val="18"/>
                              </w:rPr>
                              <w:t xml:space="preserve">. Levels up to 700 </w:t>
                            </w:r>
                            <w:r>
                              <w:rPr>
                                <w:rFonts w:ascii="Arial" w:hAnsi="Arial" w:cs="Arial"/>
                                <w:sz w:val="18"/>
                                <w:szCs w:val="18"/>
                              </w:rPr>
                              <w:t>m</w:t>
                            </w:r>
                            <w:r w:rsidRPr="007A17D7">
                              <w:rPr>
                                <w:rFonts w:ascii="Arial" w:hAnsi="Arial" w:cs="Arial"/>
                                <w:sz w:val="18"/>
                                <w:szCs w:val="18"/>
                              </w:rPr>
                              <w:t>IU/</w:t>
                            </w:r>
                            <w:r>
                              <w:rPr>
                                <w:rFonts w:ascii="Arial" w:hAnsi="Arial" w:cs="Arial"/>
                                <w:sz w:val="18"/>
                                <w:szCs w:val="18"/>
                              </w:rPr>
                              <w:t>L</w:t>
                            </w:r>
                            <w:r w:rsidRPr="007A17D7">
                              <w:rPr>
                                <w:rFonts w:ascii="Arial" w:hAnsi="Arial" w:cs="Arial"/>
                                <w:sz w:val="18"/>
                                <w:szCs w:val="18"/>
                              </w:rPr>
                              <w:t xml:space="preserve"> for both female and male patients are rarely pathological and may be due to stress of venepuncture.</w:t>
                            </w:r>
                          </w:p>
                          <w:p w14:paraId="101941A4" w14:textId="07C908D2" w:rsidR="002E328C" w:rsidRPr="007A17D7" w:rsidRDefault="002E328C" w:rsidP="002E328C">
                            <w:pPr>
                              <w:pStyle w:val="ListParagraph"/>
                              <w:numPr>
                                <w:ilvl w:val="0"/>
                                <w:numId w:val="2"/>
                              </w:numPr>
                              <w:autoSpaceDE w:val="0"/>
                              <w:autoSpaceDN w:val="0"/>
                              <w:adjustRightInd w:val="0"/>
                              <w:spacing w:after="0" w:line="240" w:lineRule="auto"/>
                              <w:ind w:left="360"/>
                              <w:rPr>
                                <w:rFonts w:ascii="Arial" w:hAnsi="Arial" w:cs="Arial"/>
                                <w:sz w:val="18"/>
                                <w:szCs w:val="18"/>
                              </w:rPr>
                            </w:pPr>
                            <w:r w:rsidRPr="007A17D7">
                              <w:rPr>
                                <w:rFonts w:ascii="Arial" w:hAnsi="Arial" w:cs="Arial"/>
                                <w:sz w:val="18"/>
                                <w:szCs w:val="18"/>
                              </w:rPr>
                              <w:t>Symptoms in premenopausal female</w:t>
                            </w:r>
                            <w:r w:rsidR="004D6166" w:rsidRPr="007A17D7">
                              <w:rPr>
                                <w:rFonts w:ascii="Arial" w:hAnsi="Arial" w:cs="Arial"/>
                                <w:sz w:val="18"/>
                                <w:szCs w:val="18"/>
                              </w:rPr>
                              <w:t>s</w:t>
                            </w:r>
                            <w:r w:rsidRPr="007A17D7">
                              <w:rPr>
                                <w:rFonts w:ascii="Arial" w:hAnsi="Arial" w:cs="Arial"/>
                                <w:sz w:val="18"/>
                                <w:szCs w:val="18"/>
                              </w:rPr>
                              <w:t xml:space="preserve">: infertility, </w:t>
                            </w:r>
                            <w:r w:rsidR="00B519AF" w:rsidRPr="007A17D7">
                              <w:rPr>
                                <w:rFonts w:ascii="Arial" w:hAnsi="Arial" w:cs="Arial"/>
                                <w:sz w:val="18"/>
                                <w:szCs w:val="18"/>
                              </w:rPr>
                              <w:t>oligomenorrhoea</w:t>
                            </w:r>
                            <w:r w:rsidRPr="007A17D7">
                              <w:rPr>
                                <w:rFonts w:ascii="Arial" w:hAnsi="Arial" w:cs="Arial"/>
                                <w:sz w:val="18"/>
                                <w:szCs w:val="18"/>
                              </w:rPr>
                              <w:t>, or amenorrh</w:t>
                            </w:r>
                            <w:r w:rsidR="00B519AF" w:rsidRPr="007A17D7">
                              <w:rPr>
                                <w:rFonts w:ascii="Arial" w:hAnsi="Arial" w:cs="Arial"/>
                                <w:sz w:val="18"/>
                                <w:szCs w:val="18"/>
                              </w:rPr>
                              <w:t>o</w:t>
                            </w:r>
                            <w:r w:rsidRPr="007A17D7">
                              <w:rPr>
                                <w:rFonts w:ascii="Arial" w:hAnsi="Arial" w:cs="Arial"/>
                                <w:sz w:val="18"/>
                                <w:szCs w:val="18"/>
                              </w:rPr>
                              <w:t>ea and galactorrh</w:t>
                            </w:r>
                            <w:r w:rsidR="00B519AF" w:rsidRPr="007A17D7">
                              <w:rPr>
                                <w:rFonts w:ascii="Arial" w:hAnsi="Arial" w:cs="Arial"/>
                                <w:sz w:val="18"/>
                                <w:szCs w:val="18"/>
                              </w:rPr>
                              <w:t>o</w:t>
                            </w:r>
                            <w:r w:rsidRPr="007A17D7">
                              <w:rPr>
                                <w:rFonts w:ascii="Arial" w:hAnsi="Arial" w:cs="Arial"/>
                                <w:sz w:val="18"/>
                                <w:szCs w:val="18"/>
                              </w:rPr>
                              <w:t>ea.</w:t>
                            </w:r>
                            <w:r w:rsidR="00E12515" w:rsidRPr="007A17D7">
                              <w:rPr>
                                <w:rFonts w:ascii="Arial" w:hAnsi="Arial" w:cs="Arial"/>
                                <w:sz w:val="18"/>
                                <w:szCs w:val="18"/>
                              </w:rPr>
                              <w:t xml:space="preserve">  </w:t>
                            </w:r>
                            <w:r w:rsidRPr="007A17D7">
                              <w:rPr>
                                <w:rFonts w:ascii="Arial" w:hAnsi="Arial" w:cs="Arial"/>
                                <w:sz w:val="18"/>
                                <w:szCs w:val="18"/>
                              </w:rPr>
                              <w:t>Symptoms in male</w:t>
                            </w:r>
                            <w:r w:rsidR="004D6166" w:rsidRPr="007A17D7">
                              <w:rPr>
                                <w:rFonts w:ascii="Arial" w:hAnsi="Arial" w:cs="Arial"/>
                                <w:sz w:val="18"/>
                                <w:szCs w:val="18"/>
                              </w:rPr>
                              <w:t>s</w:t>
                            </w:r>
                            <w:r w:rsidRPr="007A17D7">
                              <w:rPr>
                                <w:rFonts w:ascii="Arial" w:hAnsi="Arial" w:cs="Arial"/>
                                <w:sz w:val="18"/>
                                <w:szCs w:val="18"/>
                              </w:rPr>
                              <w:t xml:space="preserve">: reduced libido, erectile dysfunction, infertility, gynecomastia or </w:t>
                            </w:r>
                            <w:r w:rsidR="00B519AF" w:rsidRPr="007A17D7">
                              <w:rPr>
                                <w:rFonts w:ascii="Arial" w:hAnsi="Arial" w:cs="Arial"/>
                                <w:sz w:val="18"/>
                                <w:szCs w:val="18"/>
                              </w:rPr>
                              <w:t>galactorrhoea</w:t>
                            </w:r>
                            <w:r w:rsidRPr="007A17D7">
                              <w:rPr>
                                <w:rFonts w:ascii="Arial" w:hAnsi="Arial" w:cs="Arial"/>
                                <w:sz w:val="18"/>
                                <w:szCs w:val="18"/>
                              </w:rPr>
                              <w:t>.</w:t>
                            </w:r>
                          </w:p>
                          <w:p w14:paraId="2C145728" w14:textId="77777777" w:rsidR="00E62A77" w:rsidRPr="007A17D7" w:rsidRDefault="00E62A77" w:rsidP="00E62A77">
                            <w:pPr>
                              <w:pStyle w:val="ListParagraph"/>
                              <w:numPr>
                                <w:ilvl w:val="0"/>
                                <w:numId w:val="2"/>
                              </w:numPr>
                              <w:autoSpaceDE w:val="0"/>
                              <w:autoSpaceDN w:val="0"/>
                              <w:adjustRightInd w:val="0"/>
                              <w:spacing w:after="0" w:line="240" w:lineRule="auto"/>
                              <w:ind w:left="360"/>
                              <w:rPr>
                                <w:rFonts w:ascii="Arial" w:hAnsi="Arial" w:cs="Arial"/>
                                <w:sz w:val="18"/>
                                <w:szCs w:val="18"/>
                              </w:rPr>
                            </w:pPr>
                            <w:r w:rsidRPr="007A17D7">
                              <w:rPr>
                                <w:rFonts w:ascii="Arial" w:hAnsi="Arial" w:cs="Arial"/>
                                <w:sz w:val="18"/>
                                <w:szCs w:val="18"/>
                              </w:rPr>
                              <w:t>See table</w:t>
                            </w:r>
                            <w:r>
                              <w:rPr>
                                <w:rFonts w:ascii="Arial" w:hAnsi="Arial" w:cs="Arial"/>
                                <w:sz w:val="18"/>
                                <w:szCs w:val="18"/>
                              </w:rPr>
                              <w:t xml:space="preserve"> 1 &amp;</w:t>
                            </w:r>
                            <w:r w:rsidRPr="007A17D7">
                              <w:rPr>
                                <w:rFonts w:ascii="Arial" w:hAnsi="Arial" w:cs="Arial"/>
                                <w:sz w:val="18"/>
                                <w:szCs w:val="18"/>
                              </w:rPr>
                              <w:t xml:space="preserve"> 2 below.</w:t>
                            </w:r>
                          </w:p>
                          <w:p w14:paraId="33F7E09C" w14:textId="0533ACD7" w:rsidR="002E328C" w:rsidRPr="007A17D7" w:rsidRDefault="002E328C" w:rsidP="002E328C">
                            <w:pPr>
                              <w:pStyle w:val="ListParagraph"/>
                              <w:numPr>
                                <w:ilvl w:val="0"/>
                                <w:numId w:val="2"/>
                              </w:numPr>
                              <w:autoSpaceDE w:val="0"/>
                              <w:autoSpaceDN w:val="0"/>
                              <w:adjustRightInd w:val="0"/>
                              <w:spacing w:after="0" w:line="240" w:lineRule="auto"/>
                              <w:ind w:left="360"/>
                              <w:rPr>
                                <w:rFonts w:ascii="Arial" w:hAnsi="Arial" w:cs="Arial"/>
                                <w:sz w:val="18"/>
                                <w:szCs w:val="18"/>
                              </w:rPr>
                            </w:pPr>
                            <w:r w:rsidRPr="007A17D7">
                              <w:rPr>
                                <w:rFonts w:ascii="Arial" w:hAnsi="Arial" w:cs="Arial"/>
                                <w:sz w:val="18"/>
                                <w:szCs w:val="18"/>
                              </w:rPr>
                              <w:t>Symptoms of mass effect: headaches and/or visual impairment (loss of peripheral vision, reduced visual acuity,</w:t>
                            </w:r>
                            <w:r w:rsidR="00E12515" w:rsidRPr="007A17D7">
                              <w:rPr>
                                <w:rFonts w:ascii="Arial" w:hAnsi="Arial" w:cs="Arial"/>
                                <w:sz w:val="18"/>
                                <w:szCs w:val="18"/>
                              </w:rPr>
                              <w:t xml:space="preserve"> double vision</w:t>
                            </w:r>
                            <w:r w:rsidRPr="007A17D7">
                              <w:rPr>
                                <w:rFonts w:ascii="Arial" w:hAnsi="Arial" w:cs="Arial"/>
                                <w:sz w:val="18"/>
                                <w:szCs w:val="18"/>
                              </w:rPr>
                              <w:t>).</w:t>
                            </w:r>
                          </w:p>
                          <w:p w14:paraId="36CD52B7" w14:textId="6B8A95A9" w:rsidR="00756E02" w:rsidRPr="007A17D7" w:rsidRDefault="00756E02" w:rsidP="002E328C">
                            <w:pPr>
                              <w:pStyle w:val="ListParagraph"/>
                              <w:numPr>
                                <w:ilvl w:val="0"/>
                                <w:numId w:val="2"/>
                              </w:numPr>
                              <w:autoSpaceDE w:val="0"/>
                              <w:autoSpaceDN w:val="0"/>
                              <w:adjustRightInd w:val="0"/>
                              <w:spacing w:after="0" w:line="240" w:lineRule="auto"/>
                              <w:ind w:left="360"/>
                              <w:rPr>
                                <w:rFonts w:ascii="Arial" w:hAnsi="Arial" w:cs="Arial"/>
                                <w:sz w:val="18"/>
                                <w:szCs w:val="18"/>
                              </w:rPr>
                            </w:pPr>
                            <w:r w:rsidRPr="007A17D7">
                              <w:rPr>
                                <w:rFonts w:ascii="Arial" w:hAnsi="Arial" w:cs="Arial"/>
                                <w:sz w:val="18"/>
                                <w:szCs w:val="18"/>
                              </w:rPr>
                              <w:t xml:space="preserve">See </w:t>
                            </w:r>
                            <w:r w:rsidR="00CE2B22" w:rsidRPr="007A17D7">
                              <w:rPr>
                                <w:rFonts w:ascii="Arial" w:hAnsi="Arial" w:cs="Arial"/>
                                <w:sz w:val="18"/>
                                <w:szCs w:val="18"/>
                              </w:rPr>
                              <w:t xml:space="preserve">Enhanced Monitoring section </w:t>
                            </w:r>
                            <w:r w:rsidR="00032A50" w:rsidRPr="007A17D7">
                              <w:rPr>
                                <w:rFonts w:ascii="Arial" w:hAnsi="Arial" w:cs="Arial"/>
                                <w:sz w:val="18"/>
                                <w:szCs w:val="18"/>
                              </w:rPr>
                              <w:t>below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D5F3EE" id="_x0000_t202" coordsize="21600,21600" o:spt="202" path="m,l,21600r21600,l21600,xe">
                <v:stroke joinstyle="miter"/>
                <v:path gradientshapeok="t" o:connecttype="rect"/>
              </v:shapetype>
              <v:shape id="Text Box 39" o:spid="_x0000_s1042" type="#_x0000_t202" alt="&quot;&quot;" style="position:absolute;margin-left:-50pt;margin-top:19.8pt;width:547.5pt;height:112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" fillcolor="white [3201]" strokeweight=".5pt">
                <v:textbox>
                  <w:txbxContent>
                    <w:p w14:paraId="4018BD0C" w14:textId="081E93BF" w:rsidR="002E328C" w:rsidRDefault="00FC5106" w:rsidP="002E328C">
                      <w:pPr>
                        <w:pStyle w:val="ListParagraph"/>
                        <w:numPr>
                          <w:ilvl w:val="0"/>
                          <w:numId w:val="2"/>
                        </w:numPr>
                        <w:autoSpaceDE w:val="0"/>
                        <w:autoSpaceDN w:val="0"/>
                        <w:adjustRightInd w:val="0"/>
                        <w:spacing w:after="0" w:line="240" w:lineRule="auto"/>
                        <w:ind w:left="360"/>
                        <w:rPr>
                          <w:rFonts w:ascii="Arial" w:hAnsi="Arial" w:cs="Arial"/>
                          <w:sz w:val="18"/>
                          <w:szCs w:val="18"/>
                        </w:rPr>
                      </w:pPr>
                      <w:r w:rsidRPr="007A17D7">
                        <w:rPr>
                          <w:rFonts w:ascii="Arial" w:hAnsi="Arial" w:cs="Arial"/>
                          <w:sz w:val="18"/>
                          <w:szCs w:val="18"/>
                        </w:rPr>
                        <w:t>A</w:t>
                      </w:r>
                      <w:r w:rsidR="002E328C" w:rsidRPr="007A17D7">
                        <w:rPr>
                          <w:rFonts w:ascii="Arial" w:hAnsi="Arial" w:cs="Arial"/>
                          <w:sz w:val="18"/>
                          <w:szCs w:val="18"/>
                        </w:rPr>
                        <w:t>void drugs known to cause hyperprolactin</w:t>
                      </w:r>
                      <w:r w:rsidR="00B519AF" w:rsidRPr="007A17D7">
                        <w:rPr>
                          <w:rFonts w:ascii="Arial" w:hAnsi="Arial" w:cs="Arial"/>
                          <w:sz w:val="18"/>
                          <w:szCs w:val="18"/>
                        </w:rPr>
                        <w:t>a</w:t>
                      </w:r>
                      <w:r w:rsidR="002E328C" w:rsidRPr="007A17D7">
                        <w:rPr>
                          <w:rFonts w:ascii="Arial" w:hAnsi="Arial" w:cs="Arial"/>
                          <w:sz w:val="18"/>
                          <w:szCs w:val="18"/>
                        </w:rPr>
                        <w:t xml:space="preserve">emia in patients &lt;25 years (who have not attained peak bone mass), women planning pregnancy, </w:t>
                      </w:r>
                      <w:r w:rsidR="00FB1BBC" w:rsidRPr="007A17D7">
                        <w:rPr>
                          <w:rFonts w:ascii="Arial" w:hAnsi="Arial" w:cs="Arial"/>
                          <w:sz w:val="18"/>
                          <w:szCs w:val="18"/>
                        </w:rPr>
                        <w:t xml:space="preserve">and </w:t>
                      </w:r>
                      <w:r w:rsidR="002E328C" w:rsidRPr="007A17D7">
                        <w:rPr>
                          <w:rFonts w:ascii="Arial" w:hAnsi="Arial" w:cs="Arial"/>
                          <w:sz w:val="18"/>
                          <w:szCs w:val="18"/>
                        </w:rPr>
                        <w:t>patients with history of breast cancer, prolactinoma or osteoporosis.</w:t>
                      </w:r>
                      <w:r w:rsidR="0019376D">
                        <w:rPr>
                          <w:rFonts w:ascii="Arial" w:hAnsi="Arial" w:cs="Arial"/>
                          <w:sz w:val="18"/>
                          <w:szCs w:val="18"/>
                        </w:rPr>
                        <w:t xml:space="preserve"> See table 1 for list of medicines</w:t>
                      </w:r>
                    </w:p>
                    <w:p w14:paraId="028588F0" w14:textId="77777777" w:rsidR="00E62A77" w:rsidRPr="007A17D7" w:rsidRDefault="00E62A77" w:rsidP="00E62A77">
                      <w:pPr>
                        <w:pStyle w:val="ListParagraph"/>
                        <w:numPr>
                          <w:ilvl w:val="0"/>
                          <w:numId w:val="2"/>
                        </w:numPr>
                        <w:autoSpaceDE w:val="0"/>
                        <w:autoSpaceDN w:val="0"/>
                        <w:adjustRightInd w:val="0"/>
                        <w:spacing w:after="0" w:line="240" w:lineRule="auto"/>
                        <w:ind w:left="360"/>
                        <w:rPr>
                          <w:rFonts w:ascii="Arial" w:hAnsi="Arial" w:cs="Arial"/>
                          <w:sz w:val="18"/>
                          <w:szCs w:val="18"/>
                        </w:rPr>
                      </w:pPr>
                      <w:r w:rsidRPr="007A17D7">
                        <w:rPr>
                          <w:rFonts w:ascii="Arial" w:hAnsi="Arial" w:cs="Arial"/>
                          <w:sz w:val="18"/>
                          <w:szCs w:val="18"/>
                        </w:rPr>
                        <w:t xml:space="preserve">95% of female patients will have a prolactin level of &lt;500 </w:t>
                      </w:r>
                      <w:proofErr w:type="spellStart"/>
                      <w:r>
                        <w:rPr>
                          <w:rFonts w:ascii="Arial" w:hAnsi="Arial" w:cs="Arial"/>
                          <w:sz w:val="18"/>
                          <w:szCs w:val="18"/>
                        </w:rPr>
                        <w:t>m</w:t>
                      </w:r>
                      <w:r w:rsidRPr="007A17D7">
                        <w:rPr>
                          <w:rFonts w:ascii="Arial" w:hAnsi="Arial" w:cs="Arial"/>
                          <w:sz w:val="18"/>
                          <w:szCs w:val="18"/>
                        </w:rPr>
                        <w:t>IU</w:t>
                      </w:r>
                      <w:proofErr w:type="spellEnd"/>
                      <w:r w:rsidRPr="007A17D7">
                        <w:rPr>
                          <w:rFonts w:ascii="Arial" w:hAnsi="Arial" w:cs="Arial"/>
                          <w:sz w:val="18"/>
                          <w:szCs w:val="18"/>
                        </w:rPr>
                        <w:t>/</w:t>
                      </w:r>
                      <w:r>
                        <w:rPr>
                          <w:rFonts w:ascii="Arial" w:hAnsi="Arial" w:cs="Arial"/>
                          <w:sz w:val="18"/>
                          <w:szCs w:val="18"/>
                        </w:rPr>
                        <w:t>L</w:t>
                      </w:r>
                      <w:r w:rsidRPr="007A17D7">
                        <w:rPr>
                          <w:rFonts w:ascii="Arial" w:hAnsi="Arial" w:cs="Arial"/>
                          <w:sz w:val="18"/>
                          <w:szCs w:val="18"/>
                        </w:rPr>
                        <w:t xml:space="preserve"> and 95% of male patients will have a prolactin level of &lt;325 </w:t>
                      </w:r>
                      <w:proofErr w:type="spellStart"/>
                      <w:r>
                        <w:rPr>
                          <w:rFonts w:ascii="Arial" w:hAnsi="Arial" w:cs="Arial"/>
                          <w:sz w:val="18"/>
                          <w:szCs w:val="18"/>
                        </w:rPr>
                        <w:t>m</w:t>
                      </w:r>
                      <w:r w:rsidRPr="007A17D7">
                        <w:rPr>
                          <w:rFonts w:ascii="Arial" w:hAnsi="Arial" w:cs="Arial"/>
                          <w:sz w:val="18"/>
                          <w:szCs w:val="18"/>
                        </w:rPr>
                        <w:t>IU</w:t>
                      </w:r>
                      <w:proofErr w:type="spellEnd"/>
                      <w:r w:rsidRPr="007A17D7">
                        <w:rPr>
                          <w:rFonts w:ascii="Arial" w:hAnsi="Arial" w:cs="Arial"/>
                          <w:sz w:val="18"/>
                          <w:szCs w:val="18"/>
                        </w:rPr>
                        <w:t>/</w:t>
                      </w:r>
                      <w:r>
                        <w:rPr>
                          <w:rFonts w:ascii="Arial" w:hAnsi="Arial" w:cs="Arial"/>
                          <w:sz w:val="18"/>
                          <w:szCs w:val="18"/>
                        </w:rPr>
                        <w:t>L</w:t>
                      </w:r>
                      <w:r w:rsidRPr="007A17D7">
                        <w:rPr>
                          <w:rFonts w:ascii="Arial" w:hAnsi="Arial" w:cs="Arial"/>
                          <w:sz w:val="18"/>
                          <w:szCs w:val="18"/>
                        </w:rPr>
                        <w:t xml:space="preserve">. Levels up to 700 </w:t>
                      </w:r>
                      <w:proofErr w:type="spellStart"/>
                      <w:r>
                        <w:rPr>
                          <w:rFonts w:ascii="Arial" w:hAnsi="Arial" w:cs="Arial"/>
                          <w:sz w:val="18"/>
                          <w:szCs w:val="18"/>
                        </w:rPr>
                        <w:t>m</w:t>
                      </w:r>
                      <w:r w:rsidRPr="007A17D7">
                        <w:rPr>
                          <w:rFonts w:ascii="Arial" w:hAnsi="Arial" w:cs="Arial"/>
                          <w:sz w:val="18"/>
                          <w:szCs w:val="18"/>
                        </w:rPr>
                        <w:t>IU</w:t>
                      </w:r>
                      <w:proofErr w:type="spellEnd"/>
                      <w:r w:rsidRPr="007A17D7">
                        <w:rPr>
                          <w:rFonts w:ascii="Arial" w:hAnsi="Arial" w:cs="Arial"/>
                          <w:sz w:val="18"/>
                          <w:szCs w:val="18"/>
                        </w:rPr>
                        <w:t>/</w:t>
                      </w:r>
                      <w:r>
                        <w:rPr>
                          <w:rFonts w:ascii="Arial" w:hAnsi="Arial" w:cs="Arial"/>
                          <w:sz w:val="18"/>
                          <w:szCs w:val="18"/>
                        </w:rPr>
                        <w:t>L</w:t>
                      </w:r>
                      <w:r w:rsidRPr="007A17D7">
                        <w:rPr>
                          <w:rFonts w:ascii="Arial" w:hAnsi="Arial" w:cs="Arial"/>
                          <w:sz w:val="18"/>
                          <w:szCs w:val="18"/>
                        </w:rPr>
                        <w:t xml:space="preserve"> for both female and male patients are rarely pathological and may be due to stress of venepuncture.</w:t>
                      </w:r>
                    </w:p>
                    <w:p w14:paraId="101941A4" w14:textId="07C908D2" w:rsidR="002E328C" w:rsidRPr="007A17D7" w:rsidRDefault="002E328C" w:rsidP="002E328C">
                      <w:pPr>
                        <w:pStyle w:val="ListParagraph"/>
                        <w:numPr>
                          <w:ilvl w:val="0"/>
                          <w:numId w:val="2"/>
                        </w:numPr>
                        <w:autoSpaceDE w:val="0"/>
                        <w:autoSpaceDN w:val="0"/>
                        <w:adjustRightInd w:val="0"/>
                        <w:spacing w:after="0" w:line="240" w:lineRule="auto"/>
                        <w:ind w:left="360"/>
                        <w:rPr>
                          <w:rFonts w:ascii="Arial" w:hAnsi="Arial" w:cs="Arial"/>
                          <w:sz w:val="18"/>
                          <w:szCs w:val="18"/>
                        </w:rPr>
                      </w:pPr>
                      <w:r w:rsidRPr="007A17D7">
                        <w:rPr>
                          <w:rFonts w:ascii="Arial" w:hAnsi="Arial" w:cs="Arial"/>
                          <w:sz w:val="18"/>
                          <w:szCs w:val="18"/>
                        </w:rPr>
                        <w:t>Symptoms in premenopausal female</w:t>
                      </w:r>
                      <w:r w:rsidR="004D6166" w:rsidRPr="007A17D7">
                        <w:rPr>
                          <w:rFonts w:ascii="Arial" w:hAnsi="Arial" w:cs="Arial"/>
                          <w:sz w:val="18"/>
                          <w:szCs w:val="18"/>
                        </w:rPr>
                        <w:t>s</w:t>
                      </w:r>
                      <w:r w:rsidRPr="007A17D7">
                        <w:rPr>
                          <w:rFonts w:ascii="Arial" w:hAnsi="Arial" w:cs="Arial"/>
                          <w:sz w:val="18"/>
                          <w:szCs w:val="18"/>
                        </w:rPr>
                        <w:t xml:space="preserve">: infertility, </w:t>
                      </w:r>
                      <w:r w:rsidR="00B519AF" w:rsidRPr="007A17D7">
                        <w:rPr>
                          <w:rFonts w:ascii="Arial" w:hAnsi="Arial" w:cs="Arial"/>
                          <w:sz w:val="18"/>
                          <w:szCs w:val="18"/>
                        </w:rPr>
                        <w:t>oligomenorrhoea</w:t>
                      </w:r>
                      <w:r w:rsidRPr="007A17D7">
                        <w:rPr>
                          <w:rFonts w:ascii="Arial" w:hAnsi="Arial" w:cs="Arial"/>
                          <w:sz w:val="18"/>
                          <w:szCs w:val="18"/>
                        </w:rPr>
                        <w:t>, or amenorrh</w:t>
                      </w:r>
                      <w:r w:rsidR="00B519AF" w:rsidRPr="007A17D7">
                        <w:rPr>
                          <w:rFonts w:ascii="Arial" w:hAnsi="Arial" w:cs="Arial"/>
                          <w:sz w:val="18"/>
                          <w:szCs w:val="18"/>
                        </w:rPr>
                        <w:t>o</w:t>
                      </w:r>
                      <w:r w:rsidRPr="007A17D7">
                        <w:rPr>
                          <w:rFonts w:ascii="Arial" w:hAnsi="Arial" w:cs="Arial"/>
                          <w:sz w:val="18"/>
                          <w:szCs w:val="18"/>
                        </w:rPr>
                        <w:t>ea and galactorrh</w:t>
                      </w:r>
                      <w:r w:rsidR="00B519AF" w:rsidRPr="007A17D7">
                        <w:rPr>
                          <w:rFonts w:ascii="Arial" w:hAnsi="Arial" w:cs="Arial"/>
                          <w:sz w:val="18"/>
                          <w:szCs w:val="18"/>
                        </w:rPr>
                        <w:t>o</w:t>
                      </w:r>
                      <w:r w:rsidRPr="007A17D7">
                        <w:rPr>
                          <w:rFonts w:ascii="Arial" w:hAnsi="Arial" w:cs="Arial"/>
                          <w:sz w:val="18"/>
                          <w:szCs w:val="18"/>
                        </w:rPr>
                        <w:t>ea.</w:t>
                      </w:r>
                      <w:r w:rsidR="00E12515" w:rsidRPr="007A17D7">
                        <w:rPr>
                          <w:rFonts w:ascii="Arial" w:hAnsi="Arial" w:cs="Arial"/>
                          <w:sz w:val="18"/>
                          <w:szCs w:val="18"/>
                        </w:rPr>
                        <w:t xml:space="preserve">  </w:t>
                      </w:r>
                      <w:r w:rsidRPr="007A17D7">
                        <w:rPr>
                          <w:rFonts w:ascii="Arial" w:hAnsi="Arial" w:cs="Arial"/>
                          <w:sz w:val="18"/>
                          <w:szCs w:val="18"/>
                        </w:rPr>
                        <w:t>Symptoms in male</w:t>
                      </w:r>
                      <w:r w:rsidR="004D6166" w:rsidRPr="007A17D7">
                        <w:rPr>
                          <w:rFonts w:ascii="Arial" w:hAnsi="Arial" w:cs="Arial"/>
                          <w:sz w:val="18"/>
                          <w:szCs w:val="18"/>
                        </w:rPr>
                        <w:t>s</w:t>
                      </w:r>
                      <w:r w:rsidRPr="007A17D7">
                        <w:rPr>
                          <w:rFonts w:ascii="Arial" w:hAnsi="Arial" w:cs="Arial"/>
                          <w:sz w:val="18"/>
                          <w:szCs w:val="18"/>
                        </w:rPr>
                        <w:t xml:space="preserve">: reduced libido, erectile dysfunction, infertility, gynecomastia or </w:t>
                      </w:r>
                      <w:r w:rsidR="00B519AF" w:rsidRPr="007A17D7">
                        <w:rPr>
                          <w:rFonts w:ascii="Arial" w:hAnsi="Arial" w:cs="Arial"/>
                          <w:sz w:val="18"/>
                          <w:szCs w:val="18"/>
                        </w:rPr>
                        <w:t>galactorrhoea</w:t>
                      </w:r>
                      <w:r w:rsidRPr="007A17D7">
                        <w:rPr>
                          <w:rFonts w:ascii="Arial" w:hAnsi="Arial" w:cs="Arial"/>
                          <w:sz w:val="18"/>
                          <w:szCs w:val="18"/>
                        </w:rPr>
                        <w:t>.</w:t>
                      </w:r>
                    </w:p>
                    <w:p w14:paraId="2C145728" w14:textId="77777777" w:rsidR="00E62A77" w:rsidRPr="007A17D7" w:rsidRDefault="00E62A77" w:rsidP="00E62A77">
                      <w:pPr>
                        <w:pStyle w:val="ListParagraph"/>
                        <w:numPr>
                          <w:ilvl w:val="0"/>
                          <w:numId w:val="2"/>
                        </w:numPr>
                        <w:autoSpaceDE w:val="0"/>
                        <w:autoSpaceDN w:val="0"/>
                        <w:adjustRightInd w:val="0"/>
                        <w:spacing w:after="0" w:line="240" w:lineRule="auto"/>
                        <w:ind w:left="360"/>
                        <w:rPr>
                          <w:rFonts w:ascii="Arial" w:hAnsi="Arial" w:cs="Arial"/>
                          <w:sz w:val="18"/>
                          <w:szCs w:val="18"/>
                        </w:rPr>
                      </w:pPr>
                      <w:r w:rsidRPr="007A17D7">
                        <w:rPr>
                          <w:rFonts w:ascii="Arial" w:hAnsi="Arial" w:cs="Arial"/>
                          <w:sz w:val="18"/>
                          <w:szCs w:val="18"/>
                        </w:rPr>
                        <w:t>See table</w:t>
                      </w:r>
                      <w:r>
                        <w:rPr>
                          <w:rFonts w:ascii="Arial" w:hAnsi="Arial" w:cs="Arial"/>
                          <w:sz w:val="18"/>
                          <w:szCs w:val="18"/>
                        </w:rPr>
                        <w:t xml:space="preserve"> 1 &amp;</w:t>
                      </w:r>
                      <w:r w:rsidRPr="007A17D7">
                        <w:rPr>
                          <w:rFonts w:ascii="Arial" w:hAnsi="Arial" w:cs="Arial"/>
                          <w:sz w:val="18"/>
                          <w:szCs w:val="18"/>
                        </w:rPr>
                        <w:t xml:space="preserve"> 2 below.</w:t>
                      </w:r>
                    </w:p>
                    <w:p w14:paraId="33F7E09C" w14:textId="0533ACD7" w:rsidR="002E328C" w:rsidRPr="007A17D7" w:rsidRDefault="002E328C" w:rsidP="002E328C">
                      <w:pPr>
                        <w:pStyle w:val="ListParagraph"/>
                        <w:numPr>
                          <w:ilvl w:val="0"/>
                          <w:numId w:val="2"/>
                        </w:numPr>
                        <w:autoSpaceDE w:val="0"/>
                        <w:autoSpaceDN w:val="0"/>
                        <w:adjustRightInd w:val="0"/>
                        <w:spacing w:after="0" w:line="240" w:lineRule="auto"/>
                        <w:ind w:left="360"/>
                        <w:rPr>
                          <w:rFonts w:ascii="Arial" w:hAnsi="Arial" w:cs="Arial"/>
                          <w:sz w:val="18"/>
                          <w:szCs w:val="18"/>
                        </w:rPr>
                      </w:pPr>
                      <w:r w:rsidRPr="007A17D7">
                        <w:rPr>
                          <w:rFonts w:ascii="Arial" w:hAnsi="Arial" w:cs="Arial"/>
                          <w:sz w:val="18"/>
                          <w:szCs w:val="18"/>
                        </w:rPr>
                        <w:t>Symptoms of mass effect: headaches and/or visual impairment (loss of peripheral vision, reduced visual acuity,</w:t>
                      </w:r>
                      <w:r w:rsidR="00E12515" w:rsidRPr="007A17D7">
                        <w:rPr>
                          <w:rFonts w:ascii="Arial" w:hAnsi="Arial" w:cs="Arial"/>
                          <w:sz w:val="18"/>
                          <w:szCs w:val="18"/>
                        </w:rPr>
                        <w:t xml:space="preserve"> double vision</w:t>
                      </w:r>
                      <w:r w:rsidRPr="007A17D7">
                        <w:rPr>
                          <w:rFonts w:ascii="Arial" w:hAnsi="Arial" w:cs="Arial"/>
                          <w:sz w:val="18"/>
                          <w:szCs w:val="18"/>
                        </w:rPr>
                        <w:t>).</w:t>
                      </w:r>
                    </w:p>
                    <w:p w14:paraId="36CD52B7" w14:textId="6B8A95A9" w:rsidR="00756E02" w:rsidRPr="007A17D7" w:rsidRDefault="00756E02" w:rsidP="002E328C">
                      <w:pPr>
                        <w:pStyle w:val="ListParagraph"/>
                        <w:numPr>
                          <w:ilvl w:val="0"/>
                          <w:numId w:val="2"/>
                        </w:numPr>
                        <w:autoSpaceDE w:val="0"/>
                        <w:autoSpaceDN w:val="0"/>
                        <w:adjustRightInd w:val="0"/>
                        <w:spacing w:after="0" w:line="240" w:lineRule="auto"/>
                        <w:ind w:left="360"/>
                        <w:rPr>
                          <w:rFonts w:ascii="Arial" w:hAnsi="Arial" w:cs="Arial"/>
                          <w:sz w:val="18"/>
                          <w:szCs w:val="18"/>
                        </w:rPr>
                      </w:pPr>
                      <w:r w:rsidRPr="007A17D7">
                        <w:rPr>
                          <w:rFonts w:ascii="Arial" w:hAnsi="Arial" w:cs="Arial"/>
                          <w:sz w:val="18"/>
                          <w:szCs w:val="18"/>
                        </w:rPr>
                        <w:t xml:space="preserve">See </w:t>
                      </w:r>
                      <w:r w:rsidR="00CE2B22" w:rsidRPr="007A17D7">
                        <w:rPr>
                          <w:rFonts w:ascii="Arial" w:hAnsi="Arial" w:cs="Arial"/>
                          <w:sz w:val="18"/>
                          <w:szCs w:val="18"/>
                        </w:rPr>
                        <w:t xml:space="preserve">Enhanced Monitoring section </w:t>
                      </w:r>
                      <w:r w:rsidR="00032A50" w:rsidRPr="007A17D7">
                        <w:rPr>
                          <w:rFonts w:ascii="Arial" w:hAnsi="Arial" w:cs="Arial"/>
                          <w:sz w:val="18"/>
                          <w:szCs w:val="18"/>
                        </w:rPr>
                        <w:t>below</w:t>
                      </w:r>
                    </w:p>
                  </w:txbxContent>
                </v:textbox>
                <w10:wrap anchorx="margin"/>
              </v:shape>
            </w:pict>
          </mc:Fallback>
        </mc:AlternateContent>
      </w:r>
    </w:p>
    <w:p w14:paraId="2867CD85" w14:textId="59FEB71C" w:rsidR="00E12515" w:rsidRDefault="00E12515">
      <w:r w:rsidRPr="00FC5106">
        <w:br w:type="page"/>
      </w:r>
    </w:p>
    <w:p w14:paraId="211FFD3E" w14:textId="2319CD65" w:rsidR="00E12515" w:rsidRDefault="0019376D" w:rsidP="00F82412">
      <w:pPr>
        <w:pStyle w:val="Heading1"/>
        <w:rPr>
          <w:rFonts w:ascii="CIDFont+F4" w:hAnsi="CIDFont+F4" w:cs="CIDFont+F4"/>
        </w:rPr>
      </w:pPr>
      <w:r w:rsidRPr="00F82412">
        <w:rPr>
          <w:u w:val="none"/>
        </w:rPr>
        <w:lastRenderedPageBreak/>
        <w:t xml:space="preserve">Table 1: </w:t>
      </w:r>
      <w:r w:rsidR="00E12515" w:rsidRPr="00F82412">
        <w:rPr>
          <w:u w:val="none"/>
        </w:rPr>
        <w:t>M</w:t>
      </w:r>
      <w:r w:rsidR="00F82412">
        <w:rPr>
          <w:u w:val="none"/>
        </w:rPr>
        <w:t xml:space="preserve">edications causing hyperprolactinaemia </w:t>
      </w:r>
    </w:p>
    <w:tbl>
      <w:tblPr>
        <w:tblStyle w:val="TableGrid"/>
        <w:tblW w:w="9180" w:type="dxa"/>
        <w:tblLayout w:type="fixed"/>
        <w:tblLook w:val="04A0" w:firstRow="1" w:lastRow="0" w:firstColumn="1" w:lastColumn="0" w:noHBand="0" w:noVBand="1"/>
      </w:tblPr>
      <w:tblGrid>
        <w:gridCol w:w="5949"/>
        <w:gridCol w:w="3231"/>
      </w:tblGrid>
      <w:tr w:rsidR="00A82493" w:rsidRPr="00A82493" w14:paraId="125C469A" w14:textId="77777777" w:rsidTr="009E0D1A">
        <w:tc>
          <w:tcPr>
            <w:tcW w:w="5949" w:type="dxa"/>
          </w:tcPr>
          <w:p w14:paraId="6342F2D6" w14:textId="77777777" w:rsidR="00E12515" w:rsidRPr="00A82493" w:rsidRDefault="00E12515" w:rsidP="00CE6CD8">
            <w:pPr>
              <w:autoSpaceDE w:val="0"/>
              <w:autoSpaceDN w:val="0"/>
              <w:adjustRightInd w:val="0"/>
              <w:rPr>
                <w:rFonts w:ascii="Arial" w:hAnsi="Arial" w:cs="Arial"/>
                <w:b/>
              </w:rPr>
            </w:pPr>
            <w:r w:rsidRPr="00A82493">
              <w:rPr>
                <w:rFonts w:ascii="Arial" w:hAnsi="Arial" w:cs="Arial"/>
                <w:b/>
              </w:rPr>
              <w:t xml:space="preserve">Medication </w:t>
            </w:r>
          </w:p>
        </w:tc>
        <w:tc>
          <w:tcPr>
            <w:tcW w:w="3231" w:type="dxa"/>
          </w:tcPr>
          <w:p w14:paraId="1A6AE83E" w14:textId="2FE96220" w:rsidR="00E12515" w:rsidRPr="00A82493" w:rsidRDefault="00E12515" w:rsidP="00B6581D">
            <w:pPr>
              <w:autoSpaceDE w:val="0"/>
              <w:autoSpaceDN w:val="0"/>
              <w:adjustRightInd w:val="0"/>
              <w:rPr>
                <w:rFonts w:ascii="Arial" w:hAnsi="Arial" w:cs="Arial"/>
                <w:b/>
              </w:rPr>
            </w:pPr>
            <w:r w:rsidRPr="00A82493">
              <w:rPr>
                <w:rFonts w:ascii="Arial" w:hAnsi="Arial" w:cs="Arial"/>
                <w:b/>
              </w:rPr>
              <w:t xml:space="preserve">Frequency of </w:t>
            </w:r>
            <w:r w:rsidR="00B6581D" w:rsidRPr="00A82493">
              <w:rPr>
                <w:rFonts w:ascii="Arial" w:hAnsi="Arial" w:cs="Arial"/>
                <w:b/>
              </w:rPr>
              <w:t>p</w:t>
            </w:r>
            <w:r w:rsidRPr="00A82493">
              <w:rPr>
                <w:rFonts w:ascii="Arial" w:hAnsi="Arial" w:cs="Arial"/>
                <w:b/>
              </w:rPr>
              <w:t>rolactin elevation</w:t>
            </w:r>
          </w:p>
        </w:tc>
      </w:tr>
      <w:tr w:rsidR="00A82493" w:rsidRPr="00A82493" w14:paraId="0C28D201" w14:textId="77777777" w:rsidTr="00CE6CD8">
        <w:tc>
          <w:tcPr>
            <w:tcW w:w="9180" w:type="dxa"/>
            <w:gridSpan w:val="2"/>
          </w:tcPr>
          <w:p w14:paraId="790D3EA2" w14:textId="77777777" w:rsidR="00E12515" w:rsidRPr="00A82493" w:rsidRDefault="00E12515" w:rsidP="00CE6CD8">
            <w:pPr>
              <w:autoSpaceDE w:val="0"/>
              <w:autoSpaceDN w:val="0"/>
              <w:adjustRightInd w:val="0"/>
              <w:rPr>
                <w:rFonts w:ascii="Arial" w:hAnsi="Arial" w:cs="Arial"/>
                <w:b/>
              </w:rPr>
            </w:pPr>
            <w:r w:rsidRPr="00A82493">
              <w:rPr>
                <w:rFonts w:ascii="Arial" w:hAnsi="Arial" w:cs="Arial"/>
                <w:b/>
              </w:rPr>
              <w:t>First generation antipsychotics</w:t>
            </w:r>
          </w:p>
        </w:tc>
      </w:tr>
      <w:tr w:rsidR="00A82493" w:rsidRPr="00A82493" w14:paraId="65A94425" w14:textId="77777777" w:rsidTr="009E0D1A">
        <w:tc>
          <w:tcPr>
            <w:tcW w:w="5949" w:type="dxa"/>
          </w:tcPr>
          <w:p w14:paraId="150D1B4D" w14:textId="77777777" w:rsidR="00E12515" w:rsidRPr="00A82493" w:rsidRDefault="00E12515" w:rsidP="00353033">
            <w:pPr>
              <w:autoSpaceDE w:val="0"/>
              <w:autoSpaceDN w:val="0"/>
              <w:adjustRightInd w:val="0"/>
              <w:jc w:val="right"/>
              <w:rPr>
                <w:rFonts w:ascii="Arial" w:hAnsi="Arial" w:cs="Arial"/>
              </w:rPr>
            </w:pPr>
            <w:r w:rsidRPr="00A82493">
              <w:rPr>
                <w:rFonts w:ascii="Arial" w:hAnsi="Arial" w:cs="Arial"/>
              </w:rPr>
              <w:t>Chlorpromazine</w:t>
            </w:r>
          </w:p>
        </w:tc>
        <w:tc>
          <w:tcPr>
            <w:tcW w:w="3231" w:type="dxa"/>
          </w:tcPr>
          <w:p w14:paraId="32DD0F86" w14:textId="77777777" w:rsidR="00E12515" w:rsidRPr="00A82493" w:rsidRDefault="009D327E" w:rsidP="009D327E">
            <w:pPr>
              <w:autoSpaceDE w:val="0"/>
              <w:autoSpaceDN w:val="0"/>
              <w:adjustRightInd w:val="0"/>
              <w:rPr>
                <w:rFonts w:ascii="Arial" w:hAnsi="Arial" w:cs="Arial"/>
              </w:rPr>
            </w:pPr>
            <w:r w:rsidRPr="00A82493">
              <w:rPr>
                <w:rFonts w:ascii="Arial" w:hAnsi="Arial" w:cs="Arial"/>
              </w:rPr>
              <w:t>+++</w:t>
            </w:r>
          </w:p>
        </w:tc>
      </w:tr>
      <w:tr w:rsidR="00A82493" w:rsidRPr="00A82493" w14:paraId="36703BB7" w14:textId="77777777" w:rsidTr="009E0D1A">
        <w:tc>
          <w:tcPr>
            <w:tcW w:w="5949" w:type="dxa"/>
          </w:tcPr>
          <w:p w14:paraId="29A82FB0" w14:textId="77777777" w:rsidR="00B6581D" w:rsidRPr="00A82493" w:rsidRDefault="00B6581D" w:rsidP="00353033">
            <w:pPr>
              <w:autoSpaceDE w:val="0"/>
              <w:autoSpaceDN w:val="0"/>
              <w:adjustRightInd w:val="0"/>
              <w:jc w:val="right"/>
              <w:rPr>
                <w:rFonts w:ascii="Arial" w:hAnsi="Arial" w:cs="Arial"/>
              </w:rPr>
            </w:pPr>
            <w:r w:rsidRPr="00A82493">
              <w:rPr>
                <w:rFonts w:ascii="Arial" w:hAnsi="Arial" w:cs="Arial"/>
              </w:rPr>
              <w:t>Flupentixol</w:t>
            </w:r>
          </w:p>
        </w:tc>
        <w:tc>
          <w:tcPr>
            <w:tcW w:w="3231" w:type="dxa"/>
          </w:tcPr>
          <w:p w14:paraId="343A2A29" w14:textId="77777777" w:rsidR="00B6581D" w:rsidRPr="00A82493" w:rsidRDefault="009D327E" w:rsidP="009D327E">
            <w:pPr>
              <w:autoSpaceDE w:val="0"/>
              <w:autoSpaceDN w:val="0"/>
              <w:adjustRightInd w:val="0"/>
              <w:rPr>
                <w:rFonts w:ascii="Arial" w:hAnsi="Arial" w:cs="Arial"/>
              </w:rPr>
            </w:pPr>
            <w:r w:rsidRPr="00A82493">
              <w:rPr>
                <w:rFonts w:ascii="Arial" w:hAnsi="Arial" w:cs="Arial"/>
              </w:rPr>
              <w:t>+++</w:t>
            </w:r>
          </w:p>
        </w:tc>
      </w:tr>
      <w:tr w:rsidR="00A82493" w:rsidRPr="00A82493" w14:paraId="66EC61AF" w14:textId="77777777" w:rsidTr="009E0D1A">
        <w:tc>
          <w:tcPr>
            <w:tcW w:w="5949" w:type="dxa"/>
          </w:tcPr>
          <w:p w14:paraId="0AAFA6A3" w14:textId="77777777" w:rsidR="00E12515" w:rsidRPr="00A82493" w:rsidRDefault="00E12515" w:rsidP="00353033">
            <w:pPr>
              <w:autoSpaceDE w:val="0"/>
              <w:autoSpaceDN w:val="0"/>
              <w:adjustRightInd w:val="0"/>
              <w:jc w:val="right"/>
              <w:rPr>
                <w:rFonts w:ascii="Arial" w:hAnsi="Arial" w:cs="Arial"/>
              </w:rPr>
            </w:pPr>
            <w:r w:rsidRPr="00A82493">
              <w:rPr>
                <w:rFonts w:ascii="Arial" w:hAnsi="Arial" w:cs="Arial"/>
              </w:rPr>
              <w:t>Fluphenazine</w:t>
            </w:r>
          </w:p>
        </w:tc>
        <w:tc>
          <w:tcPr>
            <w:tcW w:w="3231" w:type="dxa"/>
          </w:tcPr>
          <w:p w14:paraId="0F9875D0" w14:textId="77777777" w:rsidR="00E12515" w:rsidRPr="00A82493" w:rsidRDefault="009D327E" w:rsidP="009D327E">
            <w:pPr>
              <w:autoSpaceDE w:val="0"/>
              <w:autoSpaceDN w:val="0"/>
              <w:adjustRightInd w:val="0"/>
              <w:rPr>
                <w:rFonts w:ascii="Arial" w:hAnsi="Arial" w:cs="Arial"/>
              </w:rPr>
            </w:pPr>
            <w:r w:rsidRPr="00A82493">
              <w:rPr>
                <w:rFonts w:ascii="Arial" w:hAnsi="Arial" w:cs="Arial"/>
              </w:rPr>
              <w:t>+++</w:t>
            </w:r>
          </w:p>
        </w:tc>
      </w:tr>
      <w:tr w:rsidR="00A82493" w:rsidRPr="00A82493" w14:paraId="6C9FD041" w14:textId="77777777" w:rsidTr="009E0D1A">
        <w:tc>
          <w:tcPr>
            <w:tcW w:w="5949" w:type="dxa"/>
          </w:tcPr>
          <w:p w14:paraId="156C6E76" w14:textId="77777777" w:rsidR="00E12515" w:rsidRPr="00A82493" w:rsidRDefault="00E12515" w:rsidP="00353033">
            <w:pPr>
              <w:autoSpaceDE w:val="0"/>
              <w:autoSpaceDN w:val="0"/>
              <w:adjustRightInd w:val="0"/>
              <w:jc w:val="right"/>
              <w:rPr>
                <w:rFonts w:ascii="Arial" w:hAnsi="Arial" w:cs="Arial"/>
              </w:rPr>
            </w:pPr>
            <w:r w:rsidRPr="00A82493">
              <w:rPr>
                <w:rFonts w:ascii="Arial" w:hAnsi="Arial" w:cs="Arial"/>
              </w:rPr>
              <w:t>Haloperidol</w:t>
            </w:r>
          </w:p>
        </w:tc>
        <w:tc>
          <w:tcPr>
            <w:tcW w:w="3231" w:type="dxa"/>
          </w:tcPr>
          <w:p w14:paraId="7BD67051" w14:textId="1E85D13E" w:rsidR="00E12515" w:rsidRPr="00A82493" w:rsidRDefault="009D327E" w:rsidP="009D327E">
            <w:pPr>
              <w:autoSpaceDE w:val="0"/>
              <w:autoSpaceDN w:val="0"/>
              <w:adjustRightInd w:val="0"/>
              <w:rPr>
                <w:rFonts w:ascii="Arial" w:hAnsi="Arial" w:cs="Arial"/>
              </w:rPr>
            </w:pPr>
            <w:r w:rsidRPr="00A82493">
              <w:rPr>
                <w:rFonts w:ascii="Arial" w:hAnsi="Arial" w:cs="Arial"/>
              </w:rPr>
              <w:t>++</w:t>
            </w:r>
            <w:r w:rsidR="003927D1" w:rsidRPr="00A82493">
              <w:rPr>
                <w:rFonts w:ascii="Arial" w:hAnsi="Arial" w:cs="Arial"/>
              </w:rPr>
              <w:t>+</w:t>
            </w:r>
          </w:p>
        </w:tc>
      </w:tr>
      <w:tr w:rsidR="00A82493" w:rsidRPr="00A82493" w14:paraId="147AC046" w14:textId="77777777" w:rsidTr="009E0D1A">
        <w:tc>
          <w:tcPr>
            <w:tcW w:w="5949" w:type="dxa"/>
          </w:tcPr>
          <w:p w14:paraId="4A053F21" w14:textId="77777777" w:rsidR="00B6581D" w:rsidRPr="00A82493" w:rsidRDefault="00B6581D" w:rsidP="00353033">
            <w:pPr>
              <w:autoSpaceDE w:val="0"/>
              <w:autoSpaceDN w:val="0"/>
              <w:adjustRightInd w:val="0"/>
              <w:jc w:val="right"/>
              <w:rPr>
                <w:rFonts w:ascii="Arial" w:hAnsi="Arial" w:cs="Arial"/>
              </w:rPr>
            </w:pPr>
            <w:r w:rsidRPr="00A82493">
              <w:rPr>
                <w:rFonts w:ascii="Arial" w:hAnsi="Arial" w:cs="Arial"/>
              </w:rPr>
              <w:t>Sulpiride</w:t>
            </w:r>
          </w:p>
        </w:tc>
        <w:tc>
          <w:tcPr>
            <w:tcW w:w="3231" w:type="dxa"/>
          </w:tcPr>
          <w:p w14:paraId="4653B605" w14:textId="77777777" w:rsidR="00B6581D" w:rsidRPr="00A82493" w:rsidRDefault="009D327E" w:rsidP="009D327E">
            <w:pPr>
              <w:autoSpaceDE w:val="0"/>
              <w:autoSpaceDN w:val="0"/>
              <w:adjustRightInd w:val="0"/>
              <w:rPr>
                <w:rFonts w:ascii="Arial" w:hAnsi="Arial" w:cs="Arial"/>
              </w:rPr>
            </w:pPr>
            <w:r w:rsidRPr="00A82493">
              <w:rPr>
                <w:rFonts w:ascii="Arial" w:hAnsi="Arial" w:cs="Arial"/>
              </w:rPr>
              <w:t>+++</w:t>
            </w:r>
          </w:p>
        </w:tc>
      </w:tr>
      <w:tr w:rsidR="00A82493" w:rsidRPr="00A82493" w14:paraId="56CE1933" w14:textId="77777777" w:rsidTr="009E0D1A">
        <w:tc>
          <w:tcPr>
            <w:tcW w:w="5949" w:type="dxa"/>
          </w:tcPr>
          <w:p w14:paraId="442F0AD5" w14:textId="77777777" w:rsidR="00E12515" w:rsidRPr="00A82493" w:rsidRDefault="00E12515" w:rsidP="00353033">
            <w:pPr>
              <w:autoSpaceDE w:val="0"/>
              <w:autoSpaceDN w:val="0"/>
              <w:adjustRightInd w:val="0"/>
              <w:jc w:val="right"/>
              <w:rPr>
                <w:rFonts w:ascii="Arial" w:hAnsi="Arial" w:cs="Arial"/>
              </w:rPr>
            </w:pPr>
            <w:r w:rsidRPr="00A82493">
              <w:rPr>
                <w:rFonts w:ascii="Arial" w:hAnsi="Arial" w:cs="Arial"/>
              </w:rPr>
              <w:t>Trifluoperazine</w:t>
            </w:r>
          </w:p>
        </w:tc>
        <w:tc>
          <w:tcPr>
            <w:tcW w:w="3231" w:type="dxa"/>
          </w:tcPr>
          <w:p w14:paraId="5BBF5934" w14:textId="77777777" w:rsidR="00E12515" w:rsidRPr="00A82493" w:rsidRDefault="009D327E" w:rsidP="009D327E">
            <w:pPr>
              <w:autoSpaceDE w:val="0"/>
              <w:autoSpaceDN w:val="0"/>
              <w:adjustRightInd w:val="0"/>
              <w:rPr>
                <w:rFonts w:ascii="Arial" w:hAnsi="Arial" w:cs="Arial"/>
              </w:rPr>
            </w:pPr>
            <w:r w:rsidRPr="00A82493">
              <w:rPr>
                <w:rFonts w:ascii="Arial" w:hAnsi="Arial" w:cs="Arial"/>
              </w:rPr>
              <w:t>+++</w:t>
            </w:r>
          </w:p>
        </w:tc>
      </w:tr>
      <w:tr w:rsidR="00A82493" w:rsidRPr="00A82493" w14:paraId="75A1C969" w14:textId="77777777" w:rsidTr="009E0D1A">
        <w:tc>
          <w:tcPr>
            <w:tcW w:w="5949" w:type="dxa"/>
          </w:tcPr>
          <w:p w14:paraId="3BA9964A" w14:textId="77777777" w:rsidR="00B6581D" w:rsidRPr="00A82493" w:rsidRDefault="00B6581D" w:rsidP="00353033">
            <w:pPr>
              <w:autoSpaceDE w:val="0"/>
              <w:autoSpaceDN w:val="0"/>
              <w:adjustRightInd w:val="0"/>
              <w:jc w:val="right"/>
              <w:rPr>
                <w:rFonts w:ascii="Arial" w:hAnsi="Arial" w:cs="Arial"/>
              </w:rPr>
            </w:pPr>
            <w:r w:rsidRPr="00A82493">
              <w:rPr>
                <w:rFonts w:ascii="Arial" w:hAnsi="Arial" w:cs="Arial"/>
              </w:rPr>
              <w:t>Zuclopenthixol</w:t>
            </w:r>
          </w:p>
        </w:tc>
        <w:tc>
          <w:tcPr>
            <w:tcW w:w="3231" w:type="dxa"/>
          </w:tcPr>
          <w:p w14:paraId="73F769C6" w14:textId="77777777" w:rsidR="00B6581D" w:rsidRPr="00A82493" w:rsidRDefault="009D327E" w:rsidP="009D327E">
            <w:pPr>
              <w:autoSpaceDE w:val="0"/>
              <w:autoSpaceDN w:val="0"/>
              <w:adjustRightInd w:val="0"/>
              <w:rPr>
                <w:rFonts w:ascii="Arial" w:hAnsi="Arial" w:cs="Arial"/>
              </w:rPr>
            </w:pPr>
            <w:r w:rsidRPr="00A82493">
              <w:rPr>
                <w:rFonts w:ascii="Arial" w:hAnsi="Arial" w:cs="Arial"/>
              </w:rPr>
              <w:t>+++</w:t>
            </w:r>
          </w:p>
        </w:tc>
      </w:tr>
      <w:tr w:rsidR="00A82493" w:rsidRPr="00A82493" w14:paraId="7D513FE7" w14:textId="77777777" w:rsidTr="00CE6CD8">
        <w:tc>
          <w:tcPr>
            <w:tcW w:w="9180" w:type="dxa"/>
            <w:gridSpan w:val="2"/>
          </w:tcPr>
          <w:p w14:paraId="5AB8C458" w14:textId="77777777" w:rsidR="00E12515" w:rsidRPr="00A82493" w:rsidRDefault="00E12515" w:rsidP="00CE6CD8">
            <w:pPr>
              <w:autoSpaceDE w:val="0"/>
              <w:autoSpaceDN w:val="0"/>
              <w:adjustRightInd w:val="0"/>
              <w:rPr>
                <w:rFonts w:ascii="Arial" w:hAnsi="Arial" w:cs="Arial"/>
                <w:b/>
              </w:rPr>
            </w:pPr>
            <w:r w:rsidRPr="00A82493">
              <w:rPr>
                <w:rFonts w:ascii="Arial" w:hAnsi="Arial" w:cs="Arial"/>
                <w:b/>
              </w:rPr>
              <w:t>Second generation antipsychotics</w:t>
            </w:r>
          </w:p>
        </w:tc>
      </w:tr>
      <w:tr w:rsidR="00A82493" w:rsidRPr="00A82493" w14:paraId="4308AE10" w14:textId="77777777" w:rsidTr="009E0D1A">
        <w:tc>
          <w:tcPr>
            <w:tcW w:w="5949" w:type="dxa"/>
          </w:tcPr>
          <w:p w14:paraId="310D7C40" w14:textId="77777777" w:rsidR="00E12515" w:rsidRPr="00A82493" w:rsidRDefault="00E12515" w:rsidP="00353033">
            <w:pPr>
              <w:autoSpaceDE w:val="0"/>
              <w:autoSpaceDN w:val="0"/>
              <w:adjustRightInd w:val="0"/>
              <w:jc w:val="right"/>
              <w:rPr>
                <w:rFonts w:ascii="Arial" w:hAnsi="Arial" w:cs="Arial"/>
              </w:rPr>
            </w:pPr>
            <w:r w:rsidRPr="00A82493">
              <w:rPr>
                <w:rFonts w:ascii="Arial" w:hAnsi="Arial" w:cs="Arial"/>
              </w:rPr>
              <w:t>Aripiprazole</w:t>
            </w:r>
          </w:p>
        </w:tc>
        <w:tc>
          <w:tcPr>
            <w:tcW w:w="3231" w:type="dxa"/>
          </w:tcPr>
          <w:p w14:paraId="6D647C7D" w14:textId="77777777" w:rsidR="00E12515" w:rsidRPr="00A82493" w:rsidRDefault="0004246C" w:rsidP="0004246C">
            <w:pPr>
              <w:autoSpaceDE w:val="0"/>
              <w:autoSpaceDN w:val="0"/>
              <w:adjustRightInd w:val="0"/>
              <w:rPr>
                <w:rFonts w:ascii="Arial" w:hAnsi="Arial" w:cs="Arial"/>
              </w:rPr>
            </w:pPr>
            <w:r w:rsidRPr="00A82493">
              <w:rPr>
                <w:rFonts w:ascii="Arial" w:hAnsi="Arial" w:cs="Arial"/>
              </w:rPr>
              <w:t>-</w:t>
            </w:r>
          </w:p>
        </w:tc>
      </w:tr>
      <w:tr w:rsidR="00A82493" w:rsidRPr="00A82493" w14:paraId="5B98C84E" w14:textId="77777777" w:rsidTr="009E0D1A">
        <w:tc>
          <w:tcPr>
            <w:tcW w:w="5949" w:type="dxa"/>
          </w:tcPr>
          <w:p w14:paraId="3F0A6FF5" w14:textId="77777777" w:rsidR="00E12515" w:rsidRPr="00A82493" w:rsidRDefault="00E12515" w:rsidP="00353033">
            <w:pPr>
              <w:autoSpaceDE w:val="0"/>
              <w:autoSpaceDN w:val="0"/>
              <w:adjustRightInd w:val="0"/>
              <w:jc w:val="right"/>
              <w:rPr>
                <w:rFonts w:ascii="Arial" w:hAnsi="Arial" w:cs="Arial"/>
              </w:rPr>
            </w:pPr>
            <w:r w:rsidRPr="00A82493">
              <w:rPr>
                <w:rFonts w:ascii="Arial" w:hAnsi="Arial" w:cs="Arial"/>
              </w:rPr>
              <w:t>Amisulpride</w:t>
            </w:r>
          </w:p>
        </w:tc>
        <w:tc>
          <w:tcPr>
            <w:tcW w:w="3231" w:type="dxa"/>
          </w:tcPr>
          <w:p w14:paraId="0E75E32C" w14:textId="77777777" w:rsidR="00E12515" w:rsidRPr="00A82493" w:rsidRDefault="0004246C" w:rsidP="0004246C">
            <w:pPr>
              <w:autoSpaceDE w:val="0"/>
              <w:autoSpaceDN w:val="0"/>
              <w:adjustRightInd w:val="0"/>
              <w:rPr>
                <w:rFonts w:ascii="Arial" w:hAnsi="Arial" w:cs="Arial"/>
              </w:rPr>
            </w:pPr>
            <w:r w:rsidRPr="00A82493">
              <w:rPr>
                <w:rFonts w:ascii="Arial" w:hAnsi="Arial" w:cs="Arial"/>
              </w:rPr>
              <w:t>+++</w:t>
            </w:r>
          </w:p>
        </w:tc>
      </w:tr>
      <w:tr w:rsidR="00A82493" w:rsidRPr="00A82493" w14:paraId="4897A7B8" w14:textId="77777777" w:rsidTr="009E0D1A">
        <w:tc>
          <w:tcPr>
            <w:tcW w:w="5949" w:type="dxa"/>
          </w:tcPr>
          <w:p w14:paraId="0F493074" w14:textId="77777777" w:rsidR="00E12515" w:rsidRPr="00A82493" w:rsidRDefault="00E12515" w:rsidP="00353033">
            <w:pPr>
              <w:autoSpaceDE w:val="0"/>
              <w:autoSpaceDN w:val="0"/>
              <w:adjustRightInd w:val="0"/>
              <w:jc w:val="right"/>
              <w:rPr>
                <w:rFonts w:ascii="Arial" w:hAnsi="Arial" w:cs="Arial"/>
              </w:rPr>
            </w:pPr>
            <w:r w:rsidRPr="00A82493">
              <w:rPr>
                <w:rFonts w:ascii="Arial" w:hAnsi="Arial" w:cs="Arial"/>
              </w:rPr>
              <w:t>Asenapine</w:t>
            </w:r>
          </w:p>
        </w:tc>
        <w:tc>
          <w:tcPr>
            <w:tcW w:w="3231" w:type="dxa"/>
          </w:tcPr>
          <w:p w14:paraId="05D49CFF" w14:textId="695836EF" w:rsidR="00E12515" w:rsidRPr="00A82493" w:rsidRDefault="0004246C" w:rsidP="0004246C">
            <w:pPr>
              <w:autoSpaceDE w:val="0"/>
              <w:autoSpaceDN w:val="0"/>
              <w:adjustRightInd w:val="0"/>
              <w:rPr>
                <w:rFonts w:ascii="Arial" w:hAnsi="Arial" w:cs="Arial"/>
              </w:rPr>
            </w:pPr>
            <w:r w:rsidRPr="00A82493">
              <w:rPr>
                <w:rFonts w:ascii="Arial" w:hAnsi="Arial" w:cs="Arial"/>
              </w:rPr>
              <w:t>-</w:t>
            </w:r>
          </w:p>
        </w:tc>
      </w:tr>
      <w:tr w:rsidR="00A82493" w:rsidRPr="00A82493" w14:paraId="2941B609" w14:textId="77777777" w:rsidTr="009E0D1A">
        <w:tc>
          <w:tcPr>
            <w:tcW w:w="5949" w:type="dxa"/>
          </w:tcPr>
          <w:p w14:paraId="16D0FE32" w14:textId="08157AC2" w:rsidR="003927D1" w:rsidRPr="00A82493" w:rsidRDefault="003927D1" w:rsidP="00353033">
            <w:pPr>
              <w:autoSpaceDE w:val="0"/>
              <w:autoSpaceDN w:val="0"/>
              <w:adjustRightInd w:val="0"/>
              <w:jc w:val="right"/>
              <w:rPr>
                <w:rFonts w:ascii="Arial" w:hAnsi="Arial" w:cs="Arial"/>
              </w:rPr>
            </w:pPr>
            <w:r w:rsidRPr="00A82493">
              <w:rPr>
                <w:rFonts w:ascii="Arial" w:hAnsi="Arial" w:cs="Arial"/>
              </w:rPr>
              <w:t>Cariprazine</w:t>
            </w:r>
          </w:p>
        </w:tc>
        <w:tc>
          <w:tcPr>
            <w:tcW w:w="3231" w:type="dxa"/>
          </w:tcPr>
          <w:p w14:paraId="6AB47D8F" w14:textId="3B13207F" w:rsidR="003927D1" w:rsidRPr="00A82493" w:rsidRDefault="003927D1" w:rsidP="0004246C">
            <w:pPr>
              <w:autoSpaceDE w:val="0"/>
              <w:autoSpaceDN w:val="0"/>
              <w:adjustRightInd w:val="0"/>
              <w:rPr>
                <w:rFonts w:ascii="Arial" w:hAnsi="Arial" w:cs="Arial"/>
              </w:rPr>
            </w:pPr>
            <w:r w:rsidRPr="00A82493">
              <w:rPr>
                <w:rFonts w:ascii="Arial" w:hAnsi="Arial" w:cs="Arial"/>
              </w:rPr>
              <w:t>-</w:t>
            </w:r>
          </w:p>
        </w:tc>
      </w:tr>
      <w:tr w:rsidR="00A82493" w:rsidRPr="00A82493" w14:paraId="4B5E71D1" w14:textId="77777777" w:rsidTr="009E0D1A">
        <w:tc>
          <w:tcPr>
            <w:tcW w:w="5949" w:type="dxa"/>
          </w:tcPr>
          <w:p w14:paraId="7D0A29D0" w14:textId="77777777" w:rsidR="00E12515" w:rsidRPr="00A82493" w:rsidRDefault="00E12515" w:rsidP="00353033">
            <w:pPr>
              <w:autoSpaceDE w:val="0"/>
              <w:autoSpaceDN w:val="0"/>
              <w:adjustRightInd w:val="0"/>
              <w:jc w:val="right"/>
              <w:rPr>
                <w:rFonts w:ascii="Arial" w:hAnsi="Arial" w:cs="Arial"/>
              </w:rPr>
            </w:pPr>
            <w:r w:rsidRPr="00A82493">
              <w:rPr>
                <w:rFonts w:ascii="Arial" w:hAnsi="Arial" w:cs="Arial"/>
              </w:rPr>
              <w:t>Clozapine</w:t>
            </w:r>
          </w:p>
        </w:tc>
        <w:tc>
          <w:tcPr>
            <w:tcW w:w="3231" w:type="dxa"/>
          </w:tcPr>
          <w:p w14:paraId="09F306F4" w14:textId="77777777" w:rsidR="00E12515" w:rsidRPr="00A82493" w:rsidRDefault="0004246C" w:rsidP="0004246C">
            <w:pPr>
              <w:autoSpaceDE w:val="0"/>
              <w:autoSpaceDN w:val="0"/>
              <w:adjustRightInd w:val="0"/>
              <w:rPr>
                <w:rFonts w:ascii="Arial" w:hAnsi="Arial" w:cs="Arial"/>
              </w:rPr>
            </w:pPr>
            <w:r w:rsidRPr="00A82493">
              <w:rPr>
                <w:rFonts w:ascii="Arial" w:hAnsi="Arial" w:cs="Arial"/>
              </w:rPr>
              <w:t>-</w:t>
            </w:r>
          </w:p>
        </w:tc>
      </w:tr>
      <w:tr w:rsidR="00A82493" w:rsidRPr="00A82493" w14:paraId="01B5A561" w14:textId="77777777" w:rsidTr="009E0D1A">
        <w:tc>
          <w:tcPr>
            <w:tcW w:w="5949" w:type="dxa"/>
          </w:tcPr>
          <w:p w14:paraId="01413B17" w14:textId="77777777" w:rsidR="00E12515" w:rsidRPr="00A82493" w:rsidRDefault="00E12515" w:rsidP="00353033">
            <w:pPr>
              <w:autoSpaceDE w:val="0"/>
              <w:autoSpaceDN w:val="0"/>
              <w:adjustRightInd w:val="0"/>
              <w:jc w:val="right"/>
              <w:rPr>
                <w:rFonts w:ascii="Arial" w:hAnsi="Arial" w:cs="Arial"/>
              </w:rPr>
            </w:pPr>
            <w:r w:rsidRPr="00A82493">
              <w:rPr>
                <w:rFonts w:ascii="Arial" w:hAnsi="Arial" w:cs="Arial"/>
              </w:rPr>
              <w:t>Lurasidone</w:t>
            </w:r>
          </w:p>
        </w:tc>
        <w:tc>
          <w:tcPr>
            <w:tcW w:w="3231" w:type="dxa"/>
          </w:tcPr>
          <w:p w14:paraId="3E84A4DE" w14:textId="77777777" w:rsidR="00E12515" w:rsidRPr="00A82493" w:rsidRDefault="0004246C" w:rsidP="0004246C">
            <w:pPr>
              <w:autoSpaceDE w:val="0"/>
              <w:autoSpaceDN w:val="0"/>
              <w:adjustRightInd w:val="0"/>
              <w:rPr>
                <w:rFonts w:ascii="Arial" w:hAnsi="Arial" w:cs="Arial"/>
              </w:rPr>
            </w:pPr>
            <w:r w:rsidRPr="00A82493">
              <w:rPr>
                <w:rFonts w:ascii="Arial" w:hAnsi="Arial" w:cs="Arial"/>
              </w:rPr>
              <w:t>+</w:t>
            </w:r>
          </w:p>
        </w:tc>
      </w:tr>
      <w:tr w:rsidR="00A82493" w:rsidRPr="00A82493" w14:paraId="721CECD4" w14:textId="77777777" w:rsidTr="009E0D1A">
        <w:tc>
          <w:tcPr>
            <w:tcW w:w="5949" w:type="dxa"/>
          </w:tcPr>
          <w:p w14:paraId="3096392E" w14:textId="77777777" w:rsidR="00E12515" w:rsidRPr="00A82493" w:rsidRDefault="00E12515" w:rsidP="00353033">
            <w:pPr>
              <w:autoSpaceDE w:val="0"/>
              <w:autoSpaceDN w:val="0"/>
              <w:adjustRightInd w:val="0"/>
              <w:jc w:val="right"/>
              <w:rPr>
                <w:rFonts w:ascii="Arial" w:hAnsi="Arial" w:cs="Arial"/>
              </w:rPr>
            </w:pPr>
            <w:r w:rsidRPr="00A82493">
              <w:rPr>
                <w:rFonts w:ascii="Arial" w:hAnsi="Arial" w:cs="Arial"/>
              </w:rPr>
              <w:t>Olanzapine</w:t>
            </w:r>
          </w:p>
        </w:tc>
        <w:tc>
          <w:tcPr>
            <w:tcW w:w="3231" w:type="dxa"/>
          </w:tcPr>
          <w:p w14:paraId="0E1C635F" w14:textId="77777777" w:rsidR="00E12515" w:rsidRPr="00A82493" w:rsidRDefault="0004246C" w:rsidP="0004246C">
            <w:pPr>
              <w:autoSpaceDE w:val="0"/>
              <w:autoSpaceDN w:val="0"/>
              <w:adjustRightInd w:val="0"/>
              <w:rPr>
                <w:rFonts w:ascii="Arial" w:hAnsi="Arial" w:cs="Arial"/>
              </w:rPr>
            </w:pPr>
            <w:r w:rsidRPr="00A82493">
              <w:rPr>
                <w:rFonts w:ascii="Arial" w:hAnsi="Arial" w:cs="Arial"/>
              </w:rPr>
              <w:t>+</w:t>
            </w:r>
          </w:p>
        </w:tc>
      </w:tr>
      <w:tr w:rsidR="00A82493" w:rsidRPr="00A82493" w14:paraId="64FAD65B" w14:textId="77777777" w:rsidTr="009E0D1A">
        <w:tc>
          <w:tcPr>
            <w:tcW w:w="5949" w:type="dxa"/>
          </w:tcPr>
          <w:p w14:paraId="5AB67F7E" w14:textId="77777777" w:rsidR="00E12515" w:rsidRPr="00A82493" w:rsidRDefault="00E12515" w:rsidP="00353033">
            <w:pPr>
              <w:autoSpaceDE w:val="0"/>
              <w:autoSpaceDN w:val="0"/>
              <w:adjustRightInd w:val="0"/>
              <w:jc w:val="right"/>
              <w:rPr>
                <w:rFonts w:ascii="Arial" w:hAnsi="Arial" w:cs="Arial"/>
              </w:rPr>
            </w:pPr>
            <w:r w:rsidRPr="00A82493">
              <w:rPr>
                <w:rFonts w:ascii="Arial" w:hAnsi="Arial" w:cs="Arial"/>
              </w:rPr>
              <w:t>Paliperidone</w:t>
            </w:r>
          </w:p>
        </w:tc>
        <w:tc>
          <w:tcPr>
            <w:tcW w:w="3231" w:type="dxa"/>
          </w:tcPr>
          <w:p w14:paraId="2645F5FE" w14:textId="77777777" w:rsidR="00E12515" w:rsidRPr="00A82493" w:rsidRDefault="0004246C" w:rsidP="0004246C">
            <w:pPr>
              <w:autoSpaceDE w:val="0"/>
              <w:autoSpaceDN w:val="0"/>
              <w:adjustRightInd w:val="0"/>
              <w:rPr>
                <w:rFonts w:ascii="Arial" w:hAnsi="Arial" w:cs="Arial"/>
              </w:rPr>
            </w:pPr>
            <w:r w:rsidRPr="00A82493">
              <w:rPr>
                <w:rFonts w:ascii="Arial" w:hAnsi="Arial" w:cs="Arial"/>
              </w:rPr>
              <w:t>+++</w:t>
            </w:r>
          </w:p>
        </w:tc>
      </w:tr>
      <w:tr w:rsidR="00A82493" w:rsidRPr="00A82493" w14:paraId="6A16B2FF" w14:textId="77777777" w:rsidTr="009E0D1A">
        <w:tc>
          <w:tcPr>
            <w:tcW w:w="5949" w:type="dxa"/>
          </w:tcPr>
          <w:p w14:paraId="05FE4D09" w14:textId="77777777" w:rsidR="00E12515" w:rsidRPr="00A82493" w:rsidRDefault="00E12515" w:rsidP="00353033">
            <w:pPr>
              <w:autoSpaceDE w:val="0"/>
              <w:autoSpaceDN w:val="0"/>
              <w:adjustRightInd w:val="0"/>
              <w:jc w:val="right"/>
              <w:rPr>
                <w:rFonts w:ascii="Arial" w:hAnsi="Arial" w:cs="Arial"/>
              </w:rPr>
            </w:pPr>
            <w:r w:rsidRPr="00A82493">
              <w:rPr>
                <w:rFonts w:ascii="Arial" w:hAnsi="Arial" w:cs="Arial"/>
              </w:rPr>
              <w:t>Quetiapine</w:t>
            </w:r>
          </w:p>
        </w:tc>
        <w:tc>
          <w:tcPr>
            <w:tcW w:w="3231" w:type="dxa"/>
          </w:tcPr>
          <w:p w14:paraId="07DDFBEF" w14:textId="77777777" w:rsidR="00E12515" w:rsidRPr="00A82493" w:rsidRDefault="0004246C" w:rsidP="0004246C">
            <w:pPr>
              <w:autoSpaceDE w:val="0"/>
              <w:autoSpaceDN w:val="0"/>
              <w:adjustRightInd w:val="0"/>
              <w:rPr>
                <w:rFonts w:ascii="Arial" w:hAnsi="Arial" w:cs="Arial"/>
              </w:rPr>
            </w:pPr>
            <w:r w:rsidRPr="00A82493">
              <w:rPr>
                <w:rFonts w:ascii="Arial" w:hAnsi="Arial" w:cs="Arial"/>
              </w:rPr>
              <w:t>-</w:t>
            </w:r>
          </w:p>
        </w:tc>
      </w:tr>
      <w:tr w:rsidR="00A82493" w:rsidRPr="00A82493" w14:paraId="7BF8A34A" w14:textId="77777777" w:rsidTr="009E0D1A">
        <w:tc>
          <w:tcPr>
            <w:tcW w:w="5949" w:type="dxa"/>
          </w:tcPr>
          <w:p w14:paraId="03DDE32A" w14:textId="77777777" w:rsidR="00E12515" w:rsidRPr="00A82493" w:rsidRDefault="00E12515" w:rsidP="00353033">
            <w:pPr>
              <w:autoSpaceDE w:val="0"/>
              <w:autoSpaceDN w:val="0"/>
              <w:adjustRightInd w:val="0"/>
              <w:jc w:val="right"/>
              <w:rPr>
                <w:rFonts w:ascii="Arial" w:hAnsi="Arial" w:cs="Arial"/>
              </w:rPr>
            </w:pPr>
            <w:r w:rsidRPr="00A82493">
              <w:rPr>
                <w:rFonts w:ascii="Arial" w:hAnsi="Arial" w:cs="Arial"/>
              </w:rPr>
              <w:t>Risperidone</w:t>
            </w:r>
          </w:p>
        </w:tc>
        <w:tc>
          <w:tcPr>
            <w:tcW w:w="3231" w:type="dxa"/>
          </w:tcPr>
          <w:p w14:paraId="726085C4" w14:textId="77777777" w:rsidR="00E12515" w:rsidRPr="00A82493" w:rsidRDefault="0004246C" w:rsidP="0004246C">
            <w:pPr>
              <w:autoSpaceDE w:val="0"/>
              <w:autoSpaceDN w:val="0"/>
              <w:adjustRightInd w:val="0"/>
              <w:rPr>
                <w:rFonts w:ascii="Arial" w:hAnsi="Arial" w:cs="Arial"/>
              </w:rPr>
            </w:pPr>
            <w:r w:rsidRPr="00A82493">
              <w:rPr>
                <w:rFonts w:ascii="Arial" w:hAnsi="Arial" w:cs="Arial"/>
              </w:rPr>
              <w:t>+++</w:t>
            </w:r>
          </w:p>
        </w:tc>
      </w:tr>
      <w:tr w:rsidR="00A82493" w:rsidRPr="00A82493" w14:paraId="09C973BE" w14:textId="77777777" w:rsidTr="00CE6CD8">
        <w:tc>
          <w:tcPr>
            <w:tcW w:w="9180" w:type="dxa"/>
            <w:gridSpan w:val="2"/>
          </w:tcPr>
          <w:p w14:paraId="0C9D4E17" w14:textId="77777777" w:rsidR="00E12515" w:rsidRPr="00A82493" w:rsidRDefault="00E12515" w:rsidP="00353033">
            <w:pPr>
              <w:autoSpaceDE w:val="0"/>
              <w:autoSpaceDN w:val="0"/>
              <w:adjustRightInd w:val="0"/>
              <w:rPr>
                <w:rFonts w:ascii="Arial" w:hAnsi="Arial" w:cs="Arial"/>
                <w:b/>
              </w:rPr>
            </w:pPr>
            <w:r w:rsidRPr="00A82493">
              <w:rPr>
                <w:rFonts w:ascii="Arial" w:hAnsi="Arial" w:cs="Arial"/>
                <w:b/>
              </w:rPr>
              <w:t>Antidepressants</w:t>
            </w:r>
          </w:p>
        </w:tc>
      </w:tr>
      <w:tr w:rsidR="00A82493" w:rsidRPr="00A82493" w14:paraId="183838DD" w14:textId="77777777" w:rsidTr="009E0D1A">
        <w:tc>
          <w:tcPr>
            <w:tcW w:w="5949" w:type="dxa"/>
          </w:tcPr>
          <w:p w14:paraId="1069FA05" w14:textId="33A468E4" w:rsidR="00E12515" w:rsidRPr="00A82493" w:rsidRDefault="00E12515" w:rsidP="00353033">
            <w:pPr>
              <w:autoSpaceDE w:val="0"/>
              <w:autoSpaceDN w:val="0"/>
              <w:adjustRightInd w:val="0"/>
              <w:jc w:val="right"/>
              <w:rPr>
                <w:rFonts w:ascii="Arial" w:hAnsi="Arial" w:cs="Arial"/>
              </w:rPr>
            </w:pPr>
            <w:r w:rsidRPr="00A82493">
              <w:rPr>
                <w:rFonts w:ascii="Arial" w:hAnsi="Arial" w:cs="Arial"/>
              </w:rPr>
              <w:t>A</w:t>
            </w:r>
            <w:r w:rsidR="003927D1" w:rsidRPr="00A82493">
              <w:rPr>
                <w:rFonts w:ascii="Arial" w:hAnsi="Arial" w:cs="Arial"/>
              </w:rPr>
              <w:t>gomelatine</w:t>
            </w:r>
          </w:p>
        </w:tc>
        <w:tc>
          <w:tcPr>
            <w:tcW w:w="3231" w:type="dxa"/>
          </w:tcPr>
          <w:p w14:paraId="4CA95BEC" w14:textId="751BD77E" w:rsidR="00E12515" w:rsidRPr="00A82493" w:rsidRDefault="003927D1" w:rsidP="0004246C">
            <w:pPr>
              <w:autoSpaceDE w:val="0"/>
              <w:autoSpaceDN w:val="0"/>
              <w:adjustRightInd w:val="0"/>
              <w:rPr>
                <w:rFonts w:ascii="Arial" w:hAnsi="Arial" w:cs="Arial"/>
              </w:rPr>
            </w:pPr>
            <w:r w:rsidRPr="00A82493">
              <w:rPr>
                <w:rFonts w:ascii="Arial" w:hAnsi="Arial" w:cs="Arial"/>
              </w:rPr>
              <w:t>-</w:t>
            </w:r>
          </w:p>
        </w:tc>
      </w:tr>
      <w:tr w:rsidR="003927D1" w:rsidRPr="00A82493" w14:paraId="50F25C9D" w14:textId="77777777" w:rsidTr="009E0D1A">
        <w:tc>
          <w:tcPr>
            <w:tcW w:w="5949" w:type="dxa"/>
          </w:tcPr>
          <w:p w14:paraId="6A7509D4" w14:textId="57F912A9" w:rsidR="003927D1" w:rsidRPr="00A82493" w:rsidRDefault="003927D1" w:rsidP="00353033">
            <w:pPr>
              <w:autoSpaceDE w:val="0"/>
              <w:autoSpaceDN w:val="0"/>
              <w:adjustRightInd w:val="0"/>
              <w:jc w:val="right"/>
              <w:rPr>
                <w:rFonts w:ascii="Arial" w:hAnsi="Arial" w:cs="Arial"/>
              </w:rPr>
            </w:pPr>
            <w:r w:rsidRPr="00A82493">
              <w:rPr>
                <w:rFonts w:ascii="Arial" w:hAnsi="Arial" w:cs="Arial"/>
              </w:rPr>
              <w:t>Amitriptyline</w:t>
            </w:r>
          </w:p>
        </w:tc>
        <w:tc>
          <w:tcPr>
            <w:tcW w:w="3231" w:type="dxa"/>
          </w:tcPr>
          <w:p w14:paraId="2706F504" w14:textId="094DCCD1" w:rsidR="003927D1" w:rsidRPr="00A82493" w:rsidRDefault="003927D1" w:rsidP="0004246C">
            <w:pPr>
              <w:autoSpaceDE w:val="0"/>
              <w:autoSpaceDN w:val="0"/>
              <w:adjustRightInd w:val="0"/>
              <w:rPr>
                <w:rFonts w:ascii="Arial" w:hAnsi="Arial" w:cs="Arial"/>
              </w:rPr>
            </w:pPr>
            <w:r w:rsidRPr="00A82493">
              <w:rPr>
                <w:rFonts w:ascii="Arial" w:hAnsi="Arial" w:cs="Arial"/>
              </w:rPr>
              <w:t>+</w:t>
            </w:r>
          </w:p>
        </w:tc>
      </w:tr>
      <w:tr w:rsidR="00A82493" w:rsidRPr="00A82493" w14:paraId="7A051F5D" w14:textId="77777777" w:rsidTr="009E0D1A">
        <w:tc>
          <w:tcPr>
            <w:tcW w:w="5949" w:type="dxa"/>
          </w:tcPr>
          <w:p w14:paraId="3FEA3EBE" w14:textId="77777777" w:rsidR="00E12515" w:rsidRPr="00A82493" w:rsidRDefault="00E12515" w:rsidP="00353033">
            <w:pPr>
              <w:autoSpaceDE w:val="0"/>
              <w:autoSpaceDN w:val="0"/>
              <w:adjustRightInd w:val="0"/>
              <w:jc w:val="right"/>
              <w:rPr>
                <w:rFonts w:ascii="Arial" w:hAnsi="Arial" w:cs="Arial"/>
              </w:rPr>
            </w:pPr>
            <w:r w:rsidRPr="00A82493">
              <w:rPr>
                <w:rFonts w:ascii="Arial" w:hAnsi="Arial" w:cs="Arial"/>
              </w:rPr>
              <w:t>Clomipramine</w:t>
            </w:r>
          </w:p>
        </w:tc>
        <w:tc>
          <w:tcPr>
            <w:tcW w:w="3231" w:type="dxa"/>
          </w:tcPr>
          <w:p w14:paraId="1875CB4E" w14:textId="77777777" w:rsidR="00E12515" w:rsidRPr="00A82493" w:rsidRDefault="0004246C" w:rsidP="0004246C">
            <w:pPr>
              <w:autoSpaceDE w:val="0"/>
              <w:autoSpaceDN w:val="0"/>
              <w:adjustRightInd w:val="0"/>
              <w:rPr>
                <w:rFonts w:ascii="Arial" w:hAnsi="Arial" w:cs="Arial"/>
              </w:rPr>
            </w:pPr>
            <w:r w:rsidRPr="00A82493">
              <w:rPr>
                <w:rFonts w:ascii="Arial" w:hAnsi="Arial" w:cs="Arial"/>
              </w:rPr>
              <w:t>+++</w:t>
            </w:r>
          </w:p>
        </w:tc>
      </w:tr>
      <w:tr w:rsidR="00A82493" w:rsidRPr="00A82493" w14:paraId="15330057" w14:textId="77777777" w:rsidTr="009E0D1A">
        <w:tc>
          <w:tcPr>
            <w:tcW w:w="5949" w:type="dxa"/>
          </w:tcPr>
          <w:p w14:paraId="31911D2F" w14:textId="77777777" w:rsidR="00E12515" w:rsidRPr="00A82493" w:rsidRDefault="00E12515" w:rsidP="00353033">
            <w:pPr>
              <w:autoSpaceDE w:val="0"/>
              <w:autoSpaceDN w:val="0"/>
              <w:adjustRightInd w:val="0"/>
              <w:jc w:val="right"/>
              <w:rPr>
                <w:rFonts w:ascii="Arial" w:hAnsi="Arial" w:cs="Arial"/>
              </w:rPr>
            </w:pPr>
            <w:r w:rsidRPr="00A82493">
              <w:rPr>
                <w:rFonts w:ascii="Arial" w:hAnsi="Arial" w:cs="Arial"/>
              </w:rPr>
              <w:t>Nortriptyline</w:t>
            </w:r>
          </w:p>
        </w:tc>
        <w:tc>
          <w:tcPr>
            <w:tcW w:w="3231" w:type="dxa"/>
          </w:tcPr>
          <w:p w14:paraId="27196B38" w14:textId="77777777" w:rsidR="00E12515" w:rsidRPr="00A82493" w:rsidRDefault="0004246C" w:rsidP="0004246C">
            <w:pPr>
              <w:autoSpaceDE w:val="0"/>
              <w:autoSpaceDN w:val="0"/>
              <w:adjustRightInd w:val="0"/>
              <w:rPr>
                <w:rFonts w:ascii="Arial" w:hAnsi="Arial" w:cs="Arial"/>
              </w:rPr>
            </w:pPr>
            <w:r w:rsidRPr="00A82493">
              <w:rPr>
                <w:rFonts w:ascii="Arial" w:hAnsi="Arial" w:cs="Arial"/>
              </w:rPr>
              <w:t>+/-</w:t>
            </w:r>
          </w:p>
        </w:tc>
      </w:tr>
      <w:tr w:rsidR="003927D1" w:rsidRPr="00A82493" w14:paraId="553C14B5" w14:textId="77777777" w:rsidTr="009E0D1A">
        <w:tc>
          <w:tcPr>
            <w:tcW w:w="5949" w:type="dxa"/>
          </w:tcPr>
          <w:p w14:paraId="472C3477" w14:textId="0BBE73D0" w:rsidR="003927D1" w:rsidRPr="00A82493" w:rsidRDefault="003927D1" w:rsidP="00353033">
            <w:pPr>
              <w:autoSpaceDE w:val="0"/>
              <w:autoSpaceDN w:val="0"/>
              <w:adjustRightInd w:val="0"/>
              <w:jc w:val="right"/>
              <w:rPr>
                <w:rFonts w:ascii="Arial" w:hAnsi="Arial" w:cs="Arial"/>
              </w:rPr>
            </w:pPr>
            <w:r w:rsidRPr="00A82493">
              <w:rPr>
                <w:rFonts w:ascii="Arial" w:hAnsi="Arial" w:cs="Arial"/>
              </w:rPr>
              <w:t>MAOIs</w:t>
            </w:r>
          </w:p>
        </w:tc>
        <w:tc>
          <w:tcPr>
            <w:tcW w:w="3231" w:type="dxa"/>
          </w:tcPr>
          <w:p w14:paraId="05E5A01C" w14:textId="0395DE62" w:rsidR="003927D1" w:rsidRPr="00A82493" w:rsidRDefault="00A82493" w:rsidP="0004246C">
            <w:pPr>
              <w:autoSpaceDE w:val="0"/>
              <w:autoSpaceDN w:val="0"/>
              <w:adjustRightInd w:val="0"/>
              <w:rPr>
                <w:rFonts w:ascii="Arial" w:hAnsi="Arial" w:cs="Arial"/>
              </w:rPr>
            </w:pPr>
            <w:r w:rsidRPr="00A82493">
              <w:rPr>
                <w:rFonts w:ascii="Arial" w:hAnsi="Arial" w:cs="Arial"/>
              </w:rPr>
              <w:t>+/-</w:t>
            </w:r>
          </w:p>
        </w:tc>
      </w:tr>
      <w:tr w:rsidR="00A82493" w:rsidRPr="00A82493" w14:paraId="7AF1E773" w14:textId="77777777" w:rsidTr="009E0D1A">
        <w:tc>
          <w:tcPr>
            <w:tcW w:w="5949" w:type="dxa"/>
          </w:tcPr>
          <w:p w14:paraId="60A0B789" w14:textId="618DFD1D" w:rsidR="00E12515" w:rsidRPr="00A82493" w:rsidRDefault="00E12515" w:rsidP="00353033">
            <w:pPr>
              <w:autoSpaceDE w:val="0"/>
              <w:autoSpaceDN w:val="0"/>
              <w:adjustRightInd w:val="0"/>
              <w:jc w:val="right"/>
              <w:rPr>
                <w:rFonts w:ascii="Arial" w:hAnsi="Arial" w:cs="Arial"/>
              </w:rPr>
            </w:pPr>
            <w:r w:rsidRPr="00A82493">
              <w:rPr>
                <w:rFonts w:ascii="Arial" w:hAnsi="Arial" w:cs="Arial"/>
              </w:rPr>
              <w:t>SSRIs (</w:t>
            </w:r>
            <w:r w:rsidR="003927D1" w:rsidRPr="00A82493">
              <w:rPr>
                <w:rFonts w:ascii="Arial" w:hAnsi="Arial" w:cs="Arial"/>
              </w:rPr>
              <w:t>e</w:t>
            </w:r>
            <w:r w:rsidR="00403989" w:rsidRPr="00A82493">
              <w:rPr>
                <w:rFonts w:ascii="Arial" w:hAnsi="Arial" w:cs="Arial"/>
              </w:rPr>
              <w:t>s/c</w:t>
            </w:r>
            <w:r w:rsidRPr="00A82493">
              <w:rPr>
                <w:rFonts w:ascii="Arial" w:hAnsi="Arial" w:cs="Arial"/>
              </w:rPr>
              <w:t>italopram, fluoxetine, fluvoxamine, sertraline)</w:t>
            </w:r>
          </w:p>
        </w:tc>
        <w:tc>
          <w:tcPr>
            <w:tcW w:w="3231" w:type="dxa"/>
          </w:tcPr>
          <w:p w14:paraId="10ADE9E0" w14:textId="77777777" w:rsidR="00E12515" w:rsidRPr="00A82493" w:rsidRDefault="0004246C" w:rsidP="0004246C">
            <w:pPr>
              <w:autoSpaceDE w:val="0"/>
              <w:autoSpaceDN w:val="0"/>
              <w:adjustRightInd w:val="0"/>
              <w:rPr>
                <w:rFonts w:ascii="Arial" w:hAnsi="Arial" w:cs="Arial"/>
              </w:rPr>
            </w:pPr>
            <w:r w:rsidRPr="00A82493">
              <w:rPr>
                <w:rFonts w:ascii="Arial" w:hAnsi="Arial" w:cs="Arial"/>
              </w:rPr>
              <w:t>+</w:t>
            </w:r>
          </w:p>
        </w:tc>
      </w:tr>
      <w:tr w:rsidR="00A82493" w:rsidRPr="00A82493" w14:paraId="48C2D61C" w14:textId="77777777" w:rsidTr="009E0D1A">
        <w:tc>
          <w:tcPr>
            <w:tcW w:w="5949" w:type="dxa"/>
          </w:tcPr>
          <w:p w14:paraId="2D492602" w14:textId="797A1BC2" w:rsidR="00E12515" w:rsidRPr="00A82493" w:rsidRDefault="00E12515" w:rsidP="00353033">
            <w:pPr>
              <w:autoSpaceDE w:val="0"/>
              <w:autoSpaceDN w:val="0"/>
              <w:adjustRightInd w:val="0"/>
              <w:jc w:val="right"/>
              <w:rPr>
                <w:rFonts w:ascii="Arial" w:hAnsi="Arial" w:cs="Arial"/>
              </w:rPr>
            </w:pPr>
            <w:r w:rsidRPr="00A82493">
              <w:rPr>
                <w:rFonts w:ascii="Arial" w:hAnsi="Arial" w:cs="Arial"/>
              </w:rPr>
              <w:t>Others (</w:t>
            </w:r>
            <w:r w:rsidR="003927D1" w:rsidRPr="00A82493">
              <w:rPr>
                <w:rFonts w:ascii="Arial" w:hAnsi="Arial" w:cs="Arial"/>
              </w:rPr>
              <w:t>b</w:t>
            </w:r>
            <w:r w:rsidRPr="00A82493">
              <w:rPr>
                <w:rFonts w:ascii="Arial" w:hAnsi="Arial" w:cs="Arial"/>
              </w:rPr>
              <w:t>upropion, mirtazapine, trazodone)</w:t>
            </w:r>
          </w:p>
        </w:tc>
        <w:tc>
          <w:tcPr>
            <w:tcW w:w="3231" w:type="dxa"/>
          </w:tcPr>
          <w:p w14:paraId="6A43DEAF" w14:textId="77777777" w:rsidR="00E12515" w:rsidRPr="00A82493" w:rsidRDefault="0004246C" w:rsidP="0004246C">
            <w:pPr>
              <w:autoSpaceDE w:val="0"/>
              <w:autoSpaceDN w:val="0"/>
              <w:adjustRightInd w:val="0"/>
              <w:rPr>
                <w:rFonts w:ascii="Arial" w:hAnsi="Arial" w:cs="Arial"/>
              </w:rPr>
            </w:pPr>
            <w:r w:rsidRPr="00A82493">
              <w:rPr>
                <w:rFonts w:ascii="Arial" w:hAnsi="Arial" w:cs="Arial"/>
              </w:rPr>
              <w:t>+/-</w:t>
            </w:r>
          </w:p>
        </w:tc>
      </w:tr>
      <w:tr w:rsidR="00A82493" w:rsidRPr="00A82493" w14:paraId="1C5FA855" w14:textId="77777777" w:rsidTr="009E0D1A">
        <w:tc>
          <w:tcPr>
            <w:tcW w:w="5949" w:type="dxa"/>
          </w:tcPr>
          <w:p w14:paraId="759CD7A5" w14:textId="77777777" w:rsidR="00E12515" w:rsidRPr="00A82493" w:rsidRDefault="00E12515" w:rsidP="00353033">
            <w:pPr>
              <w:autoSpaceDE w:val="0"/>
              <w:autoSpaceDN w:val="0"/>
              <w:adjustRightInd w:val="0"/>
              <w:jc w:val="right"/>
              <w:rPr>
                <w:rFonts w:ascii="Arial" w:hAnsi="Arial" w:cs="Arial"/>
              </w:rPr>
            </w:pPr>
            <w:r w:rsidRPr="00A82493">
              <w:rPr>
                <w:rFonts w:ascii="Arial" w:hAnsi="Arial" w:cs="Arial"/>
              </w:rPr>
              <w:t>Venlafaxine</w:t>
            </w:r>
          </w:p>
        </w:tc>
        <w:tc>
          <w:tcPr>
            <w:tcW w:w="3231" w:type="dxa"/>
          </w:tcPr>
          <w:p w14:paraId="1D09CF3A" w14:textId="77777777" w:rsidR="00E12515" w:rsidRPr="00A82493" w:rsidRDefault="008B04AB" w:rsidP="00CE6CD8">
            <w:pPr>
              <w:autoSpaceDE w:val="0"/>
              <w:autoSpaceDN w:val="0"/>
              <w:adjustRightInd w:val="0"/>
              <w:rPr>
                <w:rFonts w:ascii="Arial" w:hAnsi="Arial" w:cs="Arial"/>
              </w:rPr>
            </w:pPr>
            <w:r w:rsidRPr="00A82493">
              <w:rPr>
                <w:rFonts w:ascii="Arial" w:hAnsi="Arial" w:cs="Arial"/>
              </w:rPr>
              <w:t>++</w:t>
            </w:r>
          </w:p>
        </w:tc>
      </w:tr>
      <w:tr w:rsidR="003927D1" w:rsidRPr="00A82493" w14:paraId="3E6AEFE4" w14:textId="77777777" w:rsidTr="009E0D1A">
        <w:tc>
          <w:tcPr>
            <w:tcW w:w="5949" w:type="dxa"/>
          </w:tcPr>
          <w:p w14:paraId="7699F567" w14:textId="41997964" w:rsidR="003927D1" w:rsidRPr="00A82493" w:rsidRDefault="003927D1" w:rsidP="00353033">
            <w:pPr>
              <w:autoSpaceDE w:val="0"/>
              <w:autoSpaceDN w:val="0"/>
              <w:adjustRightInd w:val="0"/>
              <w:jc w:val="right"/>
              <w:rPr>
                <w:rFonts w:ascii="Arial" w:hAnsi="Arial" w:cs="Arial"/>
              </w:rPr>
            </w:pPr>
            <w:r w:rsidRPr="00A82493">
              <w:rPr>
                <w:rFonts w:ascii="Arial" w:hAnsi="Arial" w:cs="Arial"/>
              </w:rPr>
              <w:t>Vortioxetine</w:t>
            </w:r>
          </w:p>
        </w:tc>
        <w:tc>
          <w:tcPr>
            <w:tcW w:w="3231" w:type="dxa"/>
          </w:tcPr>
          <w:p w14:paraId="0B686157" w14:textId="37D2B9EF" w:rsidR="003927D1" w:rsidRPr="00A82493" w:rsidRDefault="003927D1" w:rsidP="00CE6CD8">
            <w:pPr>
              <w:autoSpaceDE w:val="0"/>
              <w:autoSpaceDN w:val="0"/>
              <w:adjustRightInd w:val="0"/>
              <w:rPr>
                <w:rFonts w:ascii="Arial" w:hAnsi="Arial" w:cs="Arial"/>
              </w:rPr>
            </w:pPr>
            <w:r w:rsidRPr="00A82493">
              <w:rPr>
                <w:rFonts w:ascii="Arial" w:hAnsi="Arial" w:cs="Arial"/>
              </w:rPr>
              <w:t>-</w:t>
            </w:r>
          </w:p>
        </w:tc>
      </w:tr>
      <w:tr w:rsidR="00A82493" w:rsidRPr="00A82493" w14:paraId="7AD58D4D" w14:textId="77777777" w:rsidTr="00CE6CD8">
        <w:tc>
          <w:tcPr>
            <w:tcW w:w="9180" w:type="dxa"/>
            <w:gridSpan w:val="2"/>
          </w:tcPr>
          <w:p w14:paraId="1CC98A91" w14:textId="77777777" w:rsidR="00E12515" w:rsidRPr="00A82493" w:rsidRDefault="00E12515" w:rsidP="00353033">
            <w:pPr>
              <w:autoSpaceDE w:val="0"/>
              <w:autoSpaceDN w:val="0"/>
              <w:adjustRightInd w:val="0"/>
              <w:rPr>
                <w:rFonts w:ascii="Arial" w:hAnsi="Arial" w:cs="Arial"/>
                <w:b/>
              </w:rPr>
            </w:pPr>
            <w:r w:rsidRPr="00A82493">
              <w:rPr>
                <w:rFonts w:ascii="Arial" w:hAnsi="Arial" w:cs="Arial"/>
                <w:b/>
              </w:rPr>
              <w:t>Antiemetic and gastrointestinal</w:t>
            </w:r>
          </w:p>
        </w:tc>
      </w:tr>
      <w:tr w:rsidR="00A82493" w:rsidRPr="00A82493" w14:paraId="3BC89CBB" w14:textId="77777777" w:rsidTr="009E0D1A">
        <w:tc>
          <w:tcPr>
            <w:tcW w:w="5949" w:type="dxa"/>
          </w:tcPr>
          <w:p w14:paraId="6D9ABEC0" w14:textId="77777777" w:rsidR="00E12515" w:rsidRPr="00A82493" w:rsidRDefault="00E12515" w:rsidP="00353033">
            <w:pPr>
              <w:autoSpaceDE w:val="0"/>
              <w:autoSpaceDN w:val="0"/>
              <w:adjustRightInd w:val="0"/>
              <w:jc w:val="right"/>
              <w:rPr>
                <w:rFonts w:ascii="Arial" w:hAnsi="Arial" w:cs="Arial"/>
              </w:rPr>
            </w:pPr>
            <w:r w:rsidRPr="00A82493">
              <w:rPr>
                <w:rFonts w:ascii="Arial" w:hAnsi="Arial" w:cs="Arial"/>
              </w:rPr>
              <w:t>Metoclopramide</w:t>
            </w:r>
          </w:p>
        </w:tc>
        <w:tc>
          <w:tcPr>
            <w:tcW w:w="3231" w:type="dxa"/>
          </w:tcPr>
          <w:p w14:paraId="6494CEA6" w14:textId="77777777" w:rsidR="00E12515" w:rsidRPr="00A82493" w:rsidRDefault="0004246C" w:rsidP="0004246C">
            <w:pPr>
              <w:autoSpaceDE w:val="0"/>
              <w:autoSpaceDN w:val="0"/>
              <w:adjustRightInd w:val="0"/>
              <w:rPr>
                <w:rFonts w:ascii="Arial" w:hAnsi="Arial" w:cs="Arial"/>
              </w:rPr>
            </w:pPr>
            <w:r w:rsidRPr="00A82493">
              <w:rPr>
                <w:rFonts w:ascii="Arial" w:hAnsi="Arial" w:cs="Arial"/>
              </w:rPr>
              <w:t>+++</w:t>
            </w:r>
          </w:p>
        </w:tc>
      </w:tr>
      <w:tr w:rsidR="00A82493" w:rsidRPr="00A82493" w14:paraId="66489663" w14:textId="77777777" w:rsidTr="009E0D1A">
        <w:tc>
          <w:tcPr>
            <w:tcW w:w="5949" w:type="dxa"/>
          </w:tcPr>
          <w:p w14:paraId="1A319764" w14:textId="77777777" w:rsidR="00E12515" w:rsidRPr="00A82493" w:rsidRDefault="00E12515" w:rsidP="00353033">
            <w:pPr>
              <w:autoSpaceDE w:val="0"/>
              <w:autoSpaceDN w:val="0"/>
              <w:adjustRightInd w:val="0"/>
              <w:jc w:val="right"/>
              <w:rPr>
                <w:rFonts w:ascii="Arial" w:hAnsi="Arial" w:cs="Arial"/>
              </w:rPr>
            </w:pPr>
            <w:r w:rsidRPr="00A82493">
              <w:rPr>
                <w:rFonts w:ascii="Arial" w:hAnsi="Arial" w:cs="Arial"/>
              </w:rPr>
              <w:t>Domperidone</w:t>
            </w:r>
          </w:p>
        </w:tc>
        <w:tc>
          <w:tcPr>
            <w:tcW w:w="3231" w:type="dxa"/>
          </w:tcPr>
          <w:p w14:paraId="7B89888D" w14:textId="77777777" w:rsidR="00E12515" w:rsidRPr="00A82493" w:rsidRDefault="0004246C" w:rsidP="0004246C">
            <w:pPr>
              <w:autoSpaceDE w:val="0"/>
              <w:autoSpaceDN w:val="0"/>
              <w:adjustRightInd w:val="0"/>
              <w:rPr>
                <w:rFonts w:ascii="Arial" w:hAnsi="Arial" w:cs="Arial"/>
              </w:rPr>
            </w:pPr>
            <w:r w:rsidRPr="00A82493">
              <w:rPr>
                <w:rFonts w:ascii="Arial" w:hAnsi="Arial" w:cs="Arial"/>
              </w:rPr>
              <w:t>+++</w:t>
            </w:r>
          </w:p>
        </w:tc>
      </w:tr>
      <w:tr w:rsidR="00A82493" w:rsidRPr="00A82493" w14:paraId="1C5E45CF" w14:textId="77777777" w:rsidTr="009E0D1A">
        <w:tc>
          <w:tcPr>
            <w:tcW w:w="5949" w:type="dxa"/>
          </w:tcPr>
          <w:p w14:paraId="09BE35E6" w14:textId="77777777" w:rsidR="00E12515" w:rsidRPr="00A82493" w:rsidRDefault="00E12515" w:rsidP="00353033">
            <w:pPr>
              <w:autoSpaceDE w:val="0"/>
              <w:autoSpaceDN w:val="0"/>
              <w:adjustRightInd w:val="0"/>
              <w:jc w:val="right"/>
              <w:rPr>
                <w:rFonts w:ascii="Arial" w:hAnsi="Arial" w:cs="Arial"/>
              </w:rPr>
            </w:pPr>
            <w:r w:rsidRPr="00A82493">
              <w:rPr>
                <w:rFonts w:ascii="Arial" w:hAnsi="Arial" w:cs="Arial"/>
              </w:rPr>
              <w:t>Prochlorperazine</w:t>
            </w:r>
          </w:p>
        </w:tc>
        <w:tc>
          <w:tcPr>
            <w:tcW w:w="3231" w:type="dxa"/>
          </w:tcPr>
          <w:p w14:paraId="61267B8A" w14:textId="77777777" w:rsidR="00E12515" w:rsidRPr="00A82493" w:rsidRDefault="0004246C" w:rsidP="0004246C">
            <w:pPr>
              <w:autoSpaceDE w:val="0"/>
              <w:autoSpaceDN w:val="0"/>
              <w:adjustRightInd w:val="0"/>
              <w:rPr>
                <w:rFonts w:ascii="Arial" w:hAnsi="Arial" w:cs="Arial"/>
              </w:rPr>
            </w:pPr>
            <w:r w:rsidRPr="00A82493">
              <w:rPr>
                <w:rFonts w:ascii="Arial" w:hAnsi="Arial" w:cs="Arial"/>
              </w:rPr>
              <w:t>+</w:t>
            </w:r>
          </w:p>
        </w:tc>
      </w:tr>
      <w:tr w:rsidR="00A82493" w:rsidRPr="00A82493" w14:paraId="55A071BA" w14:textId="77777777" w:rsidTr="00CE6CD8">
        <w:tc>
          <w:tcPr>
            <w:tcW w:w="9180" w:type="dxa"/>
            <w:gridSpan w:val="2"/>
          </w:tcPr>
          <w:p w14:paraId="67A8E685" w14:textId="77777777" w:rsidR="00E12515" w:rsidRPr="00A82493" w:rsidRDefault="00E12515" w:rsidP="00353033">
            <w:pPr>
              <w:autoSpaceDE w:val="0"/>
              <w:autoSpaceDN w:val="0"/>
              <w:adjustRightInd w:val="0"/>
              <w:rPr>
                <w:rFonts w:ascii="Arial" w:hAnsi="Arial" w:cs="Arial"/>
                <w:b/>
              </w:rPr>
            </w:pPr>
            <w:r w:rsidRPr="00A82493">
              <w:rPr>
                <w:rFonts w:ascii="Arial" w:hAnsi="Arial" w:cs="Arial"/>
                <w:b/>
              </w:rPr>
              <w:t>Antihypertensives</w:t>
            </w:r>
          </w:p>
        </w:tc>
      </w:tr>
      <w:tr w:rsidR="00A82493" w:rsidRPr="00A82493" w14:paraId="664974FF" w14:textId="77777777" w:rsidTr="009E0D1A">
        <w:tc>
          <w:tcPr>
            <w:tcW w:w="5949" w:type="dxa"/>
          </w:tcPr>
          <w:p w14:paraId="0737DE9D" w14:textId="77777777" w:rsidR="00E12515" w:rsidRPr="00A82493" w:rsidRDefault="00E12515" w:rsidP="00353033">
            <w:pPr>
              <w:autoSpaceDE w:val="0"/>
              <w:autoSpaceDN w:val="0"/>
              <w:adjustRightInd w:val="0"/>
              <w:jc w:val="right"/>
              <w:rPr>
                <w:rFonts w:ascii="Arial" w:hAnsi="Arial" w:cs="Arial"/>
              </w:rPr>
            </w:pPr>
            <w:r w:rsidRPr="00A82493">
              <w:rPr>
                <w:rFonts w:ascii="Arial" w:hAnsi="Arial" w:cs="Arial"/>
              </w:rPr>
              <w:t>Verapamil</w:t>
            </w:r>
          </w:p>
        </w:tc>
        <w:tc>
          <w:tcPr>
            <w:tcW w:w="3231" w:type="dxa"/>
          </w:tcPr>
          <w:p w14:paraId="0563F20C" w14:textId="77777777" w:rsidR="00E12515" w:rsidRPr="00A82493" w:rsidRDefault="0004246C" w:rsidP="0004246C">
            <w:pPr>
              <w:autoSpaceDE w:val="0"/>
              <w:autoSpaceDN w:val="0"/>
              <w:adjustRightInd w:val="0"/>
              <w:rPr>
                <w:rFonts w:ascii="Arial" w:hAnsi="Arial" w:cs="Arial"/>
              </w:rPr>
            </w:pPr>
            <w:r w:rsidRPr="00A82493">
              <w:rPr>
                <w:rFonts w:ascii="Arial" w:hAnsi="Arial" w:cs="Arial"/>
              </w:rPr>
              <w:t>+</w:t>
            </w:r>
          </w:p>
        </w:tc>
      </w:tr>
      <w:tr w:rsidR="00A82493" w:rsidRPr="00A82493" w14:paraId="5F182AFE" w14:textId="77777777" w:rsidTr="009E0D1A">
        <w:tc>
          <w:tcPr>
            <w:tcW w:w="5949" w:type="dxa"/>
          </w:tcPr>
          <w:p w14:paraId="2B1A5525" w14:textId="77777777" w:rsidR="00E12515" w:rsidRPr="00A82493" w:rsidRDefault="00E12515" w:rsidP="00353033">
            <w:pPr>
              <w:autoSpaceDE w:val="0"/>
              <w:autoSpaceDN w:val="0"/>
              <w:adjustRightInd w:val="0"/>
              <w:jc w:val="right"/>
              <w:rPr>
                <w:rFonts w:ascii="Arial" w:hAnsi="Arial" w:cs="Arial"/>
              </w:rPr>
            </w:pPr>
            <w:r w:rsidRPr="00A82493">
              <w:rPr>
                <w:rFonts w:ascii="Arial" w:hAnsi="Arial" w:cs="Arial"/>
              </w:rPr>
              <w:t>Methyldopa</w:t>
            </w:r>
          </w:p>
        </w:tc>
        <w:tc>
          <w:tcPr>
            <w:tcW w:w="3231" w:type="dxa"/>
          </w:tcPr>
          <w:p w14:paraId="2C41459C" w14:textId="77777777" w:rsidR="00E12515" w:rsidRPr="00A82493" w:rsidRDefault="0004246C" w:rsidP="0004246C">
            <w:pPr>
              <w:autoSpaceDE w:val="0"/>
              <w:autoSpaceDN w:val="0"/>
              <w:adjustRightInd w:val="0"/>
              <w:rPr>
                <w:rFonts w:ascii="Arial" w:hAnsi="Arial" w:cs="Arial"/>
              </w:rPr>
            </w:pPr>
            <w:r w:rsidRPr="00A82493">
              <w:rPr>
                <w:rFonts w:ascii="Arial" w:hAnsi="Arial" w:cs="Arial"/>
              </w:rPr>
              <w:t>++</w:t>
            </w:r>
          </w:p>
        </w:tc>
      </w:tr>
      <w:tr w:rsidR="00A82493" w:rsidRPr="00A82493" w14:paraId="763E1528" w14:textId="77777777" w:rsidTr="009E0D1A">
        <w:tc>
          <w:tcPr>
            <w:tcW w:w="5949" w:type="dxa"/>
          </w:tcPr>
          <w:p w14:paraId="3D362A64" w14:textId="77777777" w:rsidR="00E12515" w:rsidRPr="00A82493" w:rsidRDefault="00E12515" w:rsidP="00353033">
            <w:pPr>
              <w:autoSpaceDE w:val="0"/>
              <w:autoSpaceDN w:val="0"/>
              <w:adjustRightInd w:val="0"/>
              <w:jc w:val="right"/>
              <w:rPr>
                <w:rFonts w:ascii="Arial" w:hAnsi="Arial" w:cs="Arial"/>
              </w:rPr>
            </w:pPr>
            <w:r w:rsidRPr="00A82493">
              <w:rPr>
                <w:rFonts w:ascii="Arial" w:hAnsi="Arial" w:cs="Arial"/>
              </w:rPr>
              <w:t>Most antihypertensives including calcium channel blockers</w:t>
            </w:r>
          </w:p>
        </w:tc>
        <w:tc>
          <w:tcPr>
            <w:tcW w:w="3231" w:type="dxa"/>
          </w:tcPr>
          <w:p w14:paraId="6205092E" w14:textId="77777777" w:rsidR="00E12515" w:rsidRPr="00A82493" w:rsidRDefault="0004246C" w:rsidP="0004246C">
            <w:pPr>
              <w:autoSpaceDE w:val="0"/>
              <w:autoSpaceDN w:val="0"/>
              <w:adjustRightInd w:val="0"/>
              <w:rPr>
                <w:rFonts w:ascii="Arial" w:hAnsi="Arial" w:cs="Arial"/>
              </w:rPr>
            </w:pPr>
            <w:r w:rsidRPr="00A82493">
              <w:rPr>
                <w:rFonts w:ascii="Arial" w:hAnsi="Arial" w:cs="Arial"/>
              </w:rPr>
              <w:t>+/-</w:t>
            </w:r>
          </w:p>
        </w:tc>
      </w:tr>
      <w:tr w:rsidR="00A82493" w:rsidRPr="00A82493" w14:paraId="16FAA3F7" w14:textId="77777777" w:rsidTr="00CE6CD8">
        <w:tc>
          <w:tcPr>
            <w:tcW w:w="9180" w:type="dxa"/>
            <w:gridSpan w:val="2"/>
          </w:tcPr>
          <w:p w14:paraId="46BE8B81" w14:textId="77777777" w:rsidR="00E12515" w:rsidRPr="00A82493" w:rsidRDefault="00E12515" w:rsidP="00353033">
            <w:pPr>
              <w:autoSpaceDE w:val="0"/>
              <w:autoSpaceDN w:val="0"/>
              <w:adjustRightInd w:val="0"/>
              <w:rPr>
                <w:rFonts w:ascii="Arial" w:hAnsi="Arial" w:cs="Arial"/>
                <w:b/>
              </w:rPr>
            </w:pPr>
            <w:r w:rsidRPr="00A82493">
              <w:rPr>
                <w:rFonts w:ascii="Arial" w:hAnsi="Arial" w:cs="Arial"/>
                <w:b/>
              </w:rPr>
              <w:t>Opioid analgesics</w:t>
            </w:r>
          </w:p>
        </w:tc>
      </w:tr>
      <w:tr w:rsidR="00A82493" w:rsidRPr="00A82493" w14:paraId="0F6285C2" w14:textId="77777777" w:rsidTr="009E0D1A">
        <w:tc>
          <w:tcPr>
            <w:tcW w:w="5949" w:type="dxa"/>
          </w:tcPr>
          <w:p w14:paraId="2870F4E0" w14:textId="77777777" w:rsidR="00E12515" w:rsidRPr="00A82493" w:rsidRDefault="00E12515" w:rsidP="00353033">
            <w:pPr>
              <w:autoSpaceDE w:val="0"/>
              <w:autoSpaceDN w:val="0"/>
              <w:adjustRightInd w:val="0"/>
              <w:jc w:val="right"/>
              <w:rPr>
                <w:rFonts w:ascii="Arial" w:hAnsi="Arial" w:cs="Arial"/>
              </w:rPr>
            </w:pPr>
            <w:r w:rsidRPr="00A82493">
              <w:rPr>
                <w:rFonts w:ascii="Arial" w:hAnsi="Arial" w:cs="Arial"/>
              </w:rPr>
              <w:t>Methadone, morphine, others</w:t>
            </w:r>
          </w:p>
        </w:tc>
        <w:tc>
          <w:tcPr>
            <w:tcW w:w="3231" w:type="dxa"/>
          </w:tcPr>
          <w:p w14:paraId="106F0D6B" w14:textId="77777777" w:rsidR="00E12515" w:rsidRPr="00A82493" w:rsidRDefault="00E12515" w:rsidP="00CE6CD8">
            <w:pPr>
              <w:autoSpaceDE w:val="0"/>
              <w:autoSpaceDN w:val="0"/>
              <w:adjustRightInd w:val="0"/>
              <w:rPr>
                <w:rFonts w:ascii="Arial" w:hAnsi="Arial" w:cs="Arial"/>
              </w:rPr>
            </w:pPr>
            <w:r w:rsidRPr="00A82493">
              <w:rPr>
                <w:rFonts w:ascii="Arial" w:hAnsi="Arial" w:cs="Arial"/>
              </w:rPr>
              <w:t>Transient increase for several hours following dose</w:t>
            </w:r>
          </w:p>
        </w:tc>
      </w:tr>
    </w:tbl>
    <w:p w14:paraId="3B68FACF" w14:textId="79F2483D" w:rsidR="00E12515" w:rsidRDefault="00196331" w:rsidP="00E12515">
      <w:pPr>
        <w:autoSpaceDE w:val="0"/>
        <w:autoSpaceDN w:val="0"/>
        <w:adjustRightInd w:val="0"/>
        <w:spacing w:after="0" w:line="240" w:lineRule="auto"/>
        <w:rPr>
          <w:rFonts w:ascii="Arial" w:hAnsi="Arial" w:cs="Arial"/>
          <w:sz w:val="20"/>
          <w:szCs w:val="20"/>
        </w:rPr>
      </w:pPr>
      <w:r w:rsidRPr="009E0D1A">
        <w:rPr>
          <w:rFonts w:ascii="Arial" w:hAnsi="Arial" w:cs="Arial"/>
          <w:sz w:val="20"/>
          <w:szCs w:val="20"/>
        </w:rPr>
        <w:t>+++ = high;</w:t>
      </w:r>
      <w:r w:rsidR="00F72771" w:rsidRPr="009E0D1A">
        <w:rPr>
          <w:rFonts w:ascii="Arial" w:hAnsi="Arial" w:cs="Arial"/>
          <w:sz w:val="20"/>
          <w:szCs w:val="20"/>
        </w:rPr>
        <w:t xml:space="preserve"> ++ = moderate; + = low; </w:t>
      </w:r>
      <w:r w:rsidRPr="009E0D1A">
        <w:rPr>
          <w:rFonts w:ascii="Arial" w:hAnsi="Arial" w:cs="Arial"/>
          <w:sz w:val="20"/>
          <w:szCs w:val="20"/>
        </w:rPr>
        <w:t>- = very low / case reports only</w:t>
      </w:r>
      <w:r w:rsidR="00E12515" w:rsidRPr="009E0D1A">
        <w:rPr>
          <w:rFonts w:ascii="Arial" w:hAnsi="Arial" w:cs="Arial"/>
          <w:sz w:val="20"/>
          <w:szCs w:val="20"/>
        </w:rPr>
        <w:t>.</w:t>
      </w:r>
      <w:r w:rsidR="00BA30F7" w:rsidRPr="009E0D1A">
        <w:rPr>
          <w:rFonts w:ascii="Arial" w:hAnsi="Arial" w:cs="Arial"/>
          <w:sz w:val="20"/>
          <w:szCs w:val="20"/>
        </w:rPr>
        <w:t xml:space="preserve">  </w:t>
      </w:r>
      <w:r w:rsidR="00E12515" w:rsidRPr="009E0D1A">
        <w:rPr>
          <w:rFonts w:ascii="Arial" w:hAnsi="Arial" w:cs="Arial"/>
          <w:sz w:val="20"/>
          <w:szCs w:val="20"/>
        </w:rPr>
        <w:t>Effect may be dose</w:t>
      </w:r>
      <w:r w:rsidR="009E0D1A">
        <w:rPr>
          <w:rFonts w:ascii="Arial" w:hAnsi="Arial" w:cs="Arial"/>
          <w:sz w:val="20"/>
          <w:szCs w:val="20"/>
        </w:rPr>
        <w:t xml:space="preserve"> </w:t>
      </w:r>
      <w:r w:rsidR="00E12515" w:rsidRPr="009E0D1A">
        <w:rPr>
          <w:rFonts w:ascii="Arial" w:hAnsi="Arial" w:cs="Arial"/>
          <w:sz w:val="20"/>
          <w:szCs w:val="20"/>
        </w:rPr>
        <w:t>dependent.</w:t>
      </w:r>
    </w:p>
    <w:p w14:paraId="6337E71B" w14:textId="77777777" w:rsidR="009E0D1A" w:rsidRPr="009E0D1A" w:rsidRDefault="009E0D1A" w:rsidP="00E12515">
      <w:pPr>
        <w:autoSpaceDE w:val="0"/>
        <w:autoSpaceDN w:val="0"/>
        <w:adjustRightInd w:val="0"/>
        <w:spacing w:after="0" w:line="240" w:lineRule="auto"/>
        <w:rPr>
          <w:rFonts w:ascii="Arial" w:hAnsi="Arial" w:cs="Arial"/>
          <w:sz w:val="20"/>
          <w:szCs w:val="20"/>
        </w:rPr>
      </w:pPr>
    </w:p>
    <w:p w14:paraId="6D877312" w14:textId="137393A6" w:rsidR="00A82493" w:rsidRPr="009761E8" w:rsidRDefault="009761E8" w:rsidP="00865D94">
      <w:pPr>
        <w:spacing w:after="0" w:line="240" w:lineRule="auto"/>
        <w:rPr>
          <w:rFonts w:ascii="Arial" w:hAnsi="Arial" w:cs="Arial"/>
          <w:sz w:val="20"/>
          <w:szCs w:val="20"/>
        </w:rPr>
      </w:pPr>
      <w:r>
        <w:rPr>
          <w:rFonts w:ascii="Arial" w:hAnsi="Arial" w:cs="Arial"/>
          <w:sz w:val="20"/>
          <w:szCs w:val="20"/>
        </w:rPr>
        <w:t xml:space="preserve">. </w:t>
      </w:r>
      <w:r w:rsidR="00A82493" w:rsidRPr="009761E8">
        <w:rPr>
          <w:rFonts w:ascii="Arial" w:hAnsi="Arial" w:cs="Arial"/>
          <w:sz w:val="20"/>
          <w:szCs w:val="20"/>
        </w:rPr>
        <w:br w:type="page"/>
      </w:r>
    </w:p>
    <w:p w14:paraId="02F2795E" w14:textId="485ED603" w:rsidR="005F77C8" w:rsidRPr="00CA4055" w:rsidRDefault="005F77C8" w:rsidP="00BC69B6">
      <w:pPr>
        <w:spacing w:after="120"/>
        <w:rPr>
          <w:rFonts w:ascii="Arial" w:hAnsi="Arial" w:cs="Arial"/>
          <w:sz w:val="24"/>
          <w:szCs w:val="24"/>
          <w:lang w:bidi="en-GB"/>
        </w:rPr>
      </w:pPr>
    </w:p>
    <w:p w14:paraId="68D79128" w14:textId="50A33A11" w:rsidR="00A82493" w:rsidRPr="00CA4055" w:rsidRDefault="00A82493" w:rsidP="00BC69B6">
      <w:pPr>
        <w:pStyle w:val="Heading2"/>
        <w:rPr>
          <w:sz w:val="24"/>
          <w:szCs w:val="24"/>
          <w:u w:val="none"/>
          <w:lang w:bidi="en-GB"/>
        </w:rPr>
      </w:pPr>
      <w:r w:rsidRPr="00CA4055">
        <w:rPr>
          <w:sz w:val="24"/>
          <w:szCs w:val="24"/>
          <w:u w:val="none"/>
          <w:lang w:bidi="en-GB"/>
        </w:rPr>
        <w:t>Table 2: Common causes of Hyperprolactinaemia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3544"/>
        <w:gridCol w:w="3185"/>
      </w:tblGrid>
      <w:tr w:rsidR="00A82493" w:rsidRPr="00A82493" w14:paraId="554C459B" w14:textId="77777777" w:rsidTr="00571890">
        <w:trPr>
          <w:trHeight w:val="553"/>
          <w:jc w:val="center"/>
        </w:trPr>
        <w:tc>
          <w:tcPr>
            <w:tcW w:w="2972" w:type="dxa"/>
          </w:tcPr>
          <w:p w14:paraId="30E899C1" w14:textId="77777777" w:rsidR="00A82493" w:rsidRPr="00A82493" w:rsidRDefault="00A82493" w:rsidP="00A82493">
            <w:pPr>
              <w:spacing w:after="0"/>
              <w:rPr>
                <w:rFonts w:ascii="Arial" w:hAnsi="Arial" w:cs="Arial"/>
                <w:b/>
                <w:lang w:bidi="en-GB"/>
              </w:rPr>
            </w:pPr>
            <w:r w:rsidRPr="00A82493">
              <w:rPr>
                <w:rFonts w:ascii="Arial" w:hAnsi="Arial" w:cs="Arial"/>
                <w:b/>
                <w:lang w:bidi="en-GB"/>
              </w:rPr>
              <w:t>Physiological</w:t>
            </w:r>
          </w:p>
        </w:tc>
        <w:tc>
          <w:tcPr>
            <w:tcW w:w="3544" w:type="dxa"/>
          </w:tcPr>
          <w:p w14:paraId="665F3C01" w14:textId="77777777" w:rsidR="00A82493" w:rsidRPr="00A82493" w:rsidRDefault="00A82493" w:rsidP="00A82493">
            <w:pPr>
              <w:spacing w:after="0"/>
              <w:rPr>
                <w:rFonts w:ascii="Arial" w:hAnsi="Arial" w:cs="Arial"/>
                <w:b/>
                <w:lang w:bidi="en-GB"/>
              </w:rPr>
            </w:pPr>
            <w:r w:rsidRPr="00A82493">
              <w:rPr>
                <w:rFonts w:ascii="Arial" w:hAnsi="Arial" w:cs="Arial"/>
                <w:b/>
                <w:lang w:bidi="en-GB"/>
              </w:rPr>
              <w:t>Medications associated with hyperprolactinaemia</w:t>
            </w:r>
          </w:p>
        </w:tc>
        <w:tc>
          <w:tcPr>
            <w:tcW w:w="3185" w:type="dxa"/>
          </w:tcPr>
          <w:p w14:paraId="6E8DE9B9" w14:textId="77777777" w:rsidR="00A82493" w:rsidRPr="00A82493" w:rsidRDefault="00A82493" w:rsidP="00A82493">
            <w:pPr>
              <w:spacing w:after="0"/>
              <w:rPr>
                <w:rFonts w:ascii="Arial" w:hAnsi="Arial" w:cs="Arial"/>
                <w:b/>
                <w:lang w:bidi="en-GB"/>
              </w:rPr>
            </w:pPr>
            <w:r w:rsidRPr="00A82493">
              <w:rPr>
                <w:rFonts w:ascii="Arial" w:hAnsi="Arial" w:cs="Arial"/>
                <w:b/>
                <w:lang w:bidi="en-GB"/>
              </w:rPr>
              <w:t>Other conditions</w:t>
            </w:r>
          </w:p>
        </w:tc>
      </w:tr>
      <w:tr w:rsidR="00A82493" w:rsidRPr="00A82493" w14:paraId="45532A48" w14:textId="77777777" w:rsidTr="00571890">
        <w:trPr>
          <w:trHeight w:val="275"/>
          <w:jc w:val="center"/>
        </w:trPr>
        <w:tc>
          <w:tcPr>
            <w:tcW w:w="2972" w:type="dxa"/>
          </w:tcPr>
          <w:p w14:paraId="6A173E9F" w14:textId="77777777" w:rsidR="00A82493" w:rsidRPr="00A82493" w:rsidRDefault="00A82493" w:rsidP="00A82493">
            <w:pPr>
              <w:spacing w:after="0"/>
              <w:rPr>
                <w:rFonts w:ascii="Arial" w:hAnsi="Arial" w:cs="Arial"/>
                <w:lang w:bidi="en-GB"/>
              </w:rPr>
            </w:pPr>
            <w:r w:rsidRPr="00A82493">
              <w:rPr>
                <w:rFonts w:ascii="Arial" w:hAnsi="Arial" w:cs="Arial"/>
                <w:lang w:bidi="en-GB"/>
              </w:rPr>
              <w:t>Stress</w:t>
            </w:r>
          </w:p>
        </w:tc>
        <w:tc>
          <w:tcPr>
            <w:tcW w:w="3544" w:type="dxa"/>
          </w:tcPr>
          <w:p w14:paraId="18CA4882" w14:textId="77777777" w:rsidR="00A82493" w:rsidRPr="00A82493" w:rsidRDefault="00A82493" w:rsidP="00A82493">
            <w:pPr>
              <w:spacing w:after="0"/>
              <w:rPr>
                <w:rFonts w:ascii="Arial" w:hAnsi="Arial" w:cs="Arial"/>
                <w:lang w:bidi="en-GB"/>
              </w:rPr>
            </w:pPr>
            <w:r w:rsidRPr="00A82493">
              <w:rPr>
                <w:rFonts w:ascii="Arial" w:hAnsi="Arial" w:cs="Arial"/>
                <w:lang w:bidi="en-GB"/>
              </w:rPr>
              <w:t>Antipsychotic drugs</w:t>
            </w:r>
          </w:p>
        </w:tc>
        <w:tc>
          <w:tcPr>
            <w:tcW w:w="3185" w:type="dxa"/>
          </w:tcPr>
          <w:p w14:paraId="234C688A" w14:textId="77777777" w:rsidR="00A82493" w:rsidRPr="00A82493" w:rsidRDefault="00A82493" w:rsidP="00A82493">
            <w:pPr>
              <w:spacing w:after="0"/>
              <w:rPr>
                <w:rFonts w:ascii="Arial" w:hAnsi="Arial" w:cs="Arial"/>
                <w:lang w:bidi="en-GB"/>
              </w:rPr>
            </w:pPr>
            <w:r w:rsidRPr="00A82493">
              <w:rPr>
                <w:rFonts w:ascii="Arial" w:hAnsi="Arial" w:cs="Arial"/>
                <w:lang w:bidi="en-GB"/>
              </w:rPr>
              <w:t>Pituitary adenoma</w:t>
            </w:r>
          </w:p>
        </w:tc>
      </w:tr>
      <w:tr w:rsidR="00A82493" w:rsidRPr="00A82493" w14:paraId="0C1E9D62" w14:textId="77777777" w:rsidTr="00571890">
        <w:trPr>
          <w:trHeight w:val="275"/>
          <w:jc w:val="center"/>
        </w:trPr>
        <w:tc>
          <w:tcPr>
            <w:tcW w:w="2972" w:type="dxa"/>
          </w:tcPr>
          <w:p w14:paraId="2289F62F" w14:textId="77777777" w:rsidR="00A82493" w:rsidRPr="00A82493" w:rsidRDefault="00A82493" w:rsidP="00A82493">
            <w:pPr>
              <w:spacing w:after="0"/>
              <w:rPr>
                <w:rFonts w:ascii="Arial" w:hAnsi="Arial" w:cs="Arial"/>
                <w:lang w:bidi="en-GB"/>
              </w:rPr>
            </w:pPr>
            <w:r w:rsidRPr="00A82493">
              <w:rPr>
                <w:rFonts w:ascii="Arial" w:hAnsi="Arial" w:cs="Arial"/>
                <w:lang w:bidi="en-GB"/>
              </w:rPr>
              <w:t>Physical exercise</w:t>
            </w:r>
          </w:p>
        </w:tc>
        <w:tc>
          <w:tcPr>
            <w:tcW w:w="3544" w:type="dxa"/>
          </w:tcPr>
          <w:p w14:paraId="21B61D60" w14:textId="77777777" w:rsidR="00A82493" w:rsidRPr="00A82493" w:rsidRDefault="00A82493" w:rsidP="00A82493">
            <w:pPr>
              <w:spacing w:after="0"/>
              <w:rPr>
                <w:rFonts w:ascii="Arial" w:hAnsi="Arial" w:cs="Arial"/>
                <w:lang w:bidi="en-GB"/>
              </w:rPr>
            </w:pPr>
            <w:r w:rsidRPr="00A82493">
              <w:rPr>
                <w:rFonts w:ascii="Arial" w:hAnsi="Arial" w:cs="Arial"/>
                <w:lang w:bidi="en-GB"/>
              </w:rPr>
              <w:t>Metoclopramide/domperidone</w:t>
            </w:r>
          </w:p>
        </w:tc>
        <w:tc>
          <w:tcPr>
            <w:tcW w:w="3185" w:type="dxa"/>
          </w:tcPr>
          <w:p w14:paraId="6291BD78" w14:textId="77777777" w:rsidR="00A82493" w:rsidRPr="00A82493" w:rsidRDefault="00A82493" w:rsidP="00A82493">
            <w:pPr>
              <w:spacing w:after="0"/>
              <w:rPr>
                <w:rFonts w:ascii="Arial" w:hAnsi="Arial" w:cs="Arial"/>
                <w:lang w:bidi="en-GB"/>
              </w:rPr>
            </w:pPr>
            <w:r w:rsidRPr="00A82493">
              <w:rPr>
                <w:rFonts w:ascii="Arial" w:hAnsi="Arial" w:cs="Arial"/>
                <w:lang w:bidi="en-GB"/>
              </w:rPr>
              <w:t>Hypothyroidism</w:t>
            </w:r>
          </w:p>
        </w:tc>
      </w:tr>
      <w:tr w:rsidR="00A82493" w:rsidRPr="00A82493" w14:paraId="68F3A3B6" w14:textId="77777777" w:rsidTr="00571890">
        <w:trPr>
          <w:trHeight w:val="275"/>
          <w:jc w:val="center"/>
        </w:trPr>
        <w:tc>
          <w:tcPr>
            <w:tcW w:w="2972" w:type="dxa"/>
          </w:tcPr>
          <w:p w14:paraId="0D886496" w14:textId="77777777" w:rsidR="00A82493" w:rsidRPr="00A82493" w:rsidRDefault="00A82493" w:rsidP="00A82493">
            <w:pPr>
              <w:spacing w:after="0"/>
              <w:rPr>
                <w:rFonts w:ascii="Arial" w:hAnsi="Arial" w:cs="Arial"/>
                <w:lang w:bidi="en-GB"/>
              </w:rPr>
            </w:pPr>
            <w:r w:rsidRPr="00A82493">
              <w:rPr>
                <w:rFonts w:ascii="Arial" w:hAnsi="Arial" w:cs="Arial"/>
                <w:lang w:bidi="en-GB"/>
              </w:rPr>
              <w:t>Sex or breast stimulation/examination</w:t>
            </w:r>
          </w:p>
        </w:tc>
        <w:tc>
          <w:tcPr>
            <w:tcW w:w="3544" w:type="dxa"/>
          </w:tcPr>
          <w:p w14:paraId="448799DF" w14:textId="77777777" w:rsidR="00A82493" w:rsidRPr="00A82493" w:rsidRDefault="00A82493" w:rsidP="00A82493">
            <w:pPr>
              <w:spacing w:after="0"/>
              <w:rPr>
                <w:rFonts w:ascii="Arial" w:hAnsi="Arial" w:cs="Arial"/>
                <w:lang w:bidi="en-GB"/>
              </w:rPr>
            </w:pPr>
            <w:r w:rsidRPr="00A82493">
              <w:rPr>
                <w:rFonts w:ascii="Arial" w:hAnsi="Arial" w:cs="Arial"/>
                <w:lang w:bidi="en-GB"/>
              </w:rPr>
              <w:t>Oestrogen</w:t>
            </w:r>
          </w:p>
        </w:tc>
        <w:tc>
          <w:tcPr>
            <w:tcW w:w="3185" w:type="dxa"/>
          </w:tcPr>
          <w:p w14:paraId="2126CF83" w14:textId="77777777" w:rsidR="00A82493" w:rsidRPr="00A82493" w:rsidRDefault="00A82493" w:rsidP="00A82493">
            <w:pPr>
              <w:spacing w:after="0"/>
              <w:rPr>
                <w:rFonts w:ascii="Arial" w:hAnsi="Arial" w:cs="Arial"/>
                <w:lang w:bidi="en-GB"/>
              </w:rPr>
            </w:pPr>
            <w:r w:rsidRPr="00A82493">
              <w:rPr>
                <w:rFonts w:ascii="Arial" w:hAnsi="Arial" w:cs="Arial"/>
                <w:lang w:bidi="en-GB"/>
              </w:rPr>
              <w:t>Chronic kidney disease</w:t>
            </w:r>
          </w:p>
        </w:tc>
      </w:tr>
      <w:tr w:rsidR="00A82493" w:rsidRPr="00A82493" w14:paraId="7B5BAABC" w14:textId="77777777" w:rsidTr="00571890">
        <w:trPr>
          <w:trHeight w:val="275"/>
          <w:jc w:val="center"/>
        </w:trPr>
        <w:tc>
          <w:tcPr>
            <w:tcW w:w="2972" w:type="dxa"/>
          </w:tcPr>
          <w:p w14:paraId="65DC7620" w14:textId="77777777" w:rsidR="00A82493" w:rsidRPr="00A82493" w:rsidRDefault="00A82493" w:rsidP="00A82493">
            <w:pPr>
              <w:spacing w:after="0"/>
              <w:rPr>
                <w:rFonts w:ascii="Arial" w:hAnsi="Arial" w:cs="Arial"/>
                <w:lang w:bidi="en-GB"/>
              </w:rPr>
            </w:pPr>
            <w:r w:rsidRPr="00A82493">
              <w:rPr>
                <w:rFonts w:ascii="Arial" w:hAnsi="Arial" w:cs="Arial"/>
                <w:lang w:bidi="en-GB"/>
              </w:rPr>
              <w:t>Food intake (high protein)</w:t>
            </w:r>
          </w:p>
        </w:tc>
        <w:tc>
          <w:tcPr>
            <w:tcW w:w="3544" w:type="dxa"/>
          </w:tcPr>
          <w:p w14:paraId="55AC90E0" w14:textId="77777777" w:rsidR="00A82493" w:rsidRPr="00A82493" w:rsidRDefault="00A82493" w:rsidP="00A82493">
            <w:pPr>
              <w:spacing w:after="0"/>
              <w:rPr>
                <w:rFonts w:ascii="Arial" w:hAnsi="Arial" w:cs="Arial"/>
                <w:lang w:bidi="en-GB"/>
              </w:rPr>
            </w:pPr>
            <w:r w:rsidRPr="00A82493">
              <w:rPr>
                <w:rFonts w:ascii="Arial" w:hAnsi="Arial" w:cs="Arial"/>
                <w:lang w:bidi="en-GB"/>
              </w:rPr>
              <w:t>Verapamil</w:t>
            </w:r>
          </w:p>
        </w:tc>
        <w:tc>
          <w:tcPr>
            <w:tcW w:w="3185" w:type="dxa"/>
          </w:tcPr>
          <w:p w14:paraId="583EC6C0" w14:textId="77777777" w:rsidR="00A82493" w:rsidRPr="00A82493" w:rsidRDefault="00A82493" w:rsidP="00A82493">
            <w:pPr>
              <w:spacing w:after="0"/>
              <w:rPr>
                <w:rFonts w:ascii="Arial" w:hAnsi="Arial" w:cs="Arial"/>
                <w:lang w:bidi="en-GB"/>
              </w:rPr>
            </w:pPr>
            <w:r w:rsidRPr="00A82493">
              <w:rPr>
                <w:rFonts w:ascii="Arial" w:hAnsi="Arial" w:cs="Arial"/>
                <w:lang w:bidi="en-GB"/>
              </w:rPr>
              <w:t>Polycystic ovary disease</w:t>
            </w:r>
          </w:p>
        </w:tc>
      </w:tr>
      <w:tr w:rsidR="00A82493" w:rsidRPr="00A82493" w14:paraId="5318548E" w14:textId="77777777" w:rsidTr="00571890">
        <w:trPr>
          <w:trHeight w:val="275"/>
          <w:jc w:val="center"/>
        </w:trPr>
        <w:tc>
          <w:tcPr>
            <w:tcW w:w="2972" w:type="dxa"/>
          </w:tcPr>
          <w:p w14:paraId="06B1D939" w14:textId="77777777" w:rsidR="00A82493" w:rsidRPr="00A82493" w:rsidRDefault="00A82493" w:rsidP="00A82493">
            <w:pPr>
              <w:spacing w:after="0"/>
              <w:rPr>
                <w:rFonts w:ascii="Arial" w:hAnsi="Arial" w:cs="Arial"/>
                <w:lang w:bidi="en-GB"/>
              </w:rPr>
            </w:pPr>
            <w:r w:rsidRPr="00A82493">
              <w:rPr>
                <w:rFonts w:ascii="Arial" w:hAnsi="Arial" w:cs="Arial"/>
                <w:lang w:bidi="en-GB"/>
              </w:rPr>
              <w:t>Pregnancy</w:t>
            </w:r>
          </w:p>
        </w:tc>
        <w:tc>
          <w:tcPr>
            <w:tcW w:w="3544" w:type="dxa"/>
          </w:tcPr>
          <w:p w14:paraId="6FE71AF9" w14:textId="77777777" w:rsidR="00A82493" w:rsidRPr="00A82493" w:rsidRDefault="00A82493" w:rsidP="00A82493">
            <w:pPr>
              <w:spacing w:after="0"/>
              <w:rPr>
                <w:rFonts w:ascii="Arial" w:hAnsi="Arial" w:cs="Arial"/>
                <w:lang w:bidi="en-GB"/>
              </w:rPr>
            </w:pPr>
            <w:r w:rsidRPr="00A82493">
              <w:rPr>
                <w:rFonts w:ascii="Arial" w:hAnsi="Arial" w:cs="Arial"/>
                <w:lang w:bidi="en-GB"/>
              </w:rPr>
              <w:t>Cimetidine</w:t>
            </w:r>
          </w:p>
        </w:tc>
        <w:tc>
          <w:tcPr>
            <w:tcW w:w="3185" w:type="dxa"/>
          </w:tcPr>
          <w:p w14:paraId="1002B64D" w14:textId="77777777" w:rsidR="00A82493" w:rsidRPr="00A82493" w:rsidRDefault="00A82493" w:rsidP="00A82493">
            <w:pPr>
              <w:spacing w:after="0"/>
              <w:rPr>
                <w:rFonts w:ascii="Arial" w:hAnsi="Arial" w:cs="Arial"/>
                <w:lang w:bidi="en-GB"/>
              </w:rPr>
            </w:pPr>
            <w:r w:rsidRPr="00A82493">
              <w:rPr>
                <w:rFonts w:ascii="Arial" w:hAnsi="Arial" w:cs="Arial"/>
                <w:lang w:bidi="en-GB"/>
              </w:rPr>
              <w:t>Cirrhosis</w:t>
            </w:r>
          </w:p>
        </w:tc>
      </w:tr>
      <w:tr w:rsidR="00A82493" w:rsidRPr="00A82493" w14:paraId="5214D6A3" w14:textId="77777777" w:rsidTr="00571890">
        <w:trPr>
          <w:trHeight w:val="278"/>
          <w:jc w:val="center"/>
        </w:trPr>
        <w:tc>
          <w:tcPr>
            <w:tcW w:w="2972" w:type="dxa"/>
          </w:tcPr>
          <w:p w14:paraId="6770A858" w14:textId="77777777" w:rsidR="00A82493" w:rsidRPr="00A82493" w:rsidRDefault="00A82493" w:rsidP="00A82493">
            <w:pPr>
              <w:spacing w:after="0"/>
              <w:rPr>
                <w:rFonts w:ascii="Arial" w:hAnsi="Arial" w:cs="Arial"/>
                <w:lang w:bidi="en-GB"/>
              </w:rPr>
            </w:pPr>
            <w:r w:rsidRPr="00A82493">
              <w:rPr>
                <w:rFonts w:ascii="Arial" w:hAnsi="Arial" w:cs="Arial"/>
                <w:lang w:bidi="en-GB"/>
              </w:rPr>
              <w:t>Lactation</w:t>
            </w:r>
          </w:p>
        </w:tc>
        <w:tc>
          <w:tcPr>
            <w:tcW w:w="3544" w:type="dxa"/>
          </w:tcPr>
          <w:p w14:paraId="67F73339" w14:textId="77777777" w:rsidR="00A82493" w:rsidRPr="00A82493" w:rsidRDefault="00A82493" w:rsidP="00A82493">
            <w:pPr>
              <w:spacing w:after="0"/>
              <w:rPr>
                <w:rFonts w:ascii="Arial" w:hAnsi="Arial" w:cs="Arial"/>
                <w:lang w:bidi="en-GB"/>
              </w:rPr>
            </w:pPr>
            <w:r w:rsidRPr="00A82493">
              <w:rPr>
                <w:rFonts w:ascii="Arial" w:hAnsi="Arial" w:cs="Arial"/>
                <w:lang w:bidi="en-GB"/>
              </w:rPr>
              <w:t>Omeprazole</w:t>
            </w:r>
          </w:p>
        </w:tc>
        <w:tc>
          <w:tcPr>
            <w:tcW w:w="3185" w:type="dxa"/>
          </w:tcPr>
          <w:p w14:paraId="11750A32" w14:textId="77777777" w:rsidR="00A82493" w:rsidRPr="00A82493" w:rsidRDefault="00A82493" w:rsidP="00A82493">
            <w:pPr>
              <w:spacing w:after="0"/>
              <w:rPr>
                <w:rFonts w:ascii="Arial" w:hAnsi="Arial" w:cs="Arial"/>
                <w:lang w:bidi="en-GB"/>
              </w:rPr>
            </w:pPr>
            <w:r w:rsidRPr="00A82493">
              <w:rPr>
                <w:rFonts w:ascii="Arial" w:hAnsi="Arial" w:cs="Arial"/>
                <w:lang w:bidi="en-GB"/>
              </w:rPr>
              <w:t>Epileptic seizure</w:t>
            </w:r>
          </w:p>
        </w:tc>
      </w:tr>
      <w:tr w:rsidR="00A82493" w:rsidRPr="00A82493" w14:paraId="341DBA59" w14:textId="77777777" w:rsidTr="00571890">
        <w:trPr>
          <w:trHeight w:val="275"/>
          <w:jc w:val="center"/>
        </w:trPr>
        <w:tc>
          <w:tcPr>
            <w:tcW w:w="2972" w:type="dxa"/>
          </w:tcPr>
          <w:p w14:paraId="047B0715" w14:textId="77777777" w:rsidR="00A82493" w:rsidRPr="00A82493" w:rsidRDefault="00A82493" w:rsidP="00A82493">
            <w:pPr>
              <w:spacing w:after="0"/>
              <w:rPr>
                <w:rFonts w:ascii="Arial" w:hAnsi="Arial" w:cs="Arial"/>
                <w:lang w:bidi="en-GB"/>
              </w:rPr>
            </w:pPr>
            <w:r w:rsidRPr="00A82493">
              <w:rPr>
                <w:rFonts w:ascii="Arial" w:hAnsi="Arial" w:cs="Arial"/>
                <w:lang w:bidi="en-GB"/>
              </w:rPr>
              <w:t>Venepuncture</w:t>
            </w:r>
          </w:p>
        </w:tc>
        <w:tc>
          <w:tcPr>
            <w:tcW w:w="3544" w:type="dxa"/>
          </w:tcPr>
          <w:p w14:paraId="7ECB5843" w14:textId="77777777" w:rsidR="00A82493" w:rsidRPr="00A82493" w:rsidRDefault="00A82493" w:rsidP="00A82493">
            <w:pPr>
              <w:spacing w:after="0"/>
              <w:rPr>
                <w:rFonts w:ascii="Arial" w:hAnsi="Arial" w:cs="Arial"/>
                <w:lang w:bidi="en-GB"/>
              </w:rPr>
            </w:pPr>
            <w:r w:rsidRPr="00A82493">
              <w:rPr>
                <w:rFonts w:ascii="Arial" w:hAnsi="Arial" w:cs="Arial"/>
                <w:lang w:bidi="en-GB"/>
              </w:rPr>
              <w:t>Opiates</w:t>
            </w:r>
          </w:p>
        </w:tc>
        <w:tc>
          <w:tcPr>
            <w:tcW w:w="3185" w:type="dxa"/>
          </w:tcPr>
          <w:p w14:paraId="5A0605EA" w14:textId="77777777" w:rsidR="00A82493" w:rsidRPr="00A82493" w:rsidRDefault="00A82493" w:rsidP="00A82493">
            <w:pPr>
              <w:spacing w:after="0"/>
              <w:rPr>
                <w:rFonts w:ascii="Arial" w:hAnsi="Arial" w:cs="Arial"/>
                <w:lang w:bidi="en-GB"/>
              </w:rPr>
            </w:pPr>
            <w:r w:rsidRPr="00A82493">
              <w:rPr>
                <w:rFonts w:ascii="Arial" w:hAnsi="Arial" w:cs="Arial"/>
                <w:lang w:bidi="en-GB"/>
              </w:rPr>
              <w:t>Chest wall injury/irritation</w:t>
            </w:r>
          </w:p>
        </w:tc>
      </w:tr>
      <w:tr w:rsidR="00A82493" w:rsidRPr="00A82493" w14:paraId="5E41066C" w14:textId="77777777" w:rsidTr="00571890">
        <w:trPr>
          <w:trHeight w:val="275"/>
          <w:jc w:val="center"/>
        </w:trPr>
        <w:tc>
          <w:tcPr>
            <w:tcW w:w="2972" w:type="dxa"/>
          </w:tcPr>
          <w:p w14:paraId="7382C816" w14:textId="77777777" w:rsidR="00A82493" w:rsidRPr="00A82493" w:rsidRDefault="00A82493" w:rsidP="00A82493">
            <w:pPr>
              <w:spacing w:after="0"/>
              <w:rPr>
                <w:rFonts w:ascii="Arial" w:hAnsi="Arial" w:cs="Arial"/>
                <w:lang w:bidi="en-GB"/>
              </w:rPr>
            </w:pPr>
          </w:p>
        </w:tc>
        <w:tc>
          <w:tcPr>
            <w:tcW w:w="3544" w:type="dxa"/>
          </w:tcPr>
          <w:p w14:paraId="7B42F970" w14:textId="2B26C7D8" w:rsidR="00A82493" w:rsidRPr="00A82493" w:rsidRDefault="00A82493" w:rsidP="00A82493">
            <w:pPr>
              <w:spacing w:after="0"/>
              <w:rPr>
                <w:rFonts w:ascii="Arial" w:hAnsi="Arial" w:cs="Arial"/>
                <w:lang w:bidi="en-GB"/>
              </w:rPr>
            </w:pPr>
            <w:r w:rsidRPr="00A82493">
              <w:rPr>
                <w:rFonts w:ascii="Arial" w:hAnsi="Arial" w:cs="Arial"/>
                <w:lang w:bidi="en-GB"/>
              </w:rPr>
              <w:t>SSRIs</w:t>
            </w:r>
          </w:p>
        </w:tc>
        <w:tc>
          <w:tcPr>
            <w:tcW w:w="3185" w:type="dxa"/>
          </w:tcPr>
          <w:p w14:paraId="53682ADB" w14:textId="77777777" w:rsidR="00A82493" w:rsidRPr="00A82493" w:rsidRDefault="00A82493" w:rsidP="00A82493">
            <w:pPr>
              <w:spacing w:after="0"/>
              <w:rPr>
                <w:rFonts w:ascii="Arial" w:hAnsi="Arial" w:cs="Arial"/>
                <w:lang w:bidi="en-GB"/>
              </w:rPr>
            </w:pPr>
            <w:r w:rsidRPr="00A82493">
              <w:rPr>
                <w:rFonts w:ascii="Arial" w:hAnsi="Arial" w:cs="Arial"/>
                <w:lang w:bidi="en-GB"/>
              </w:rPr>
              <w:t>Disease of the hypothalamus</w:t>
            </w:r>
          </w:p>
        </w:tc>
      </w:tr>
      <w:tr w:rsidR="00A82493" w:rsidRPr="00A82493" w14:paraId="48760616" w14:textId="77777777" w:rsidTr="00571890">
        <w:trPr>
          <w:trHeight w:val="275"/>
          <w:jc w:val="center"/>
        </w:trPr>
        <w:tc>
          <w:tcPr>
            <w:tcW w:w="2972" w:type="dxa"/>
          </w:tcPr>
          <w:p w14:paraId="7FA04887" w14:textId="77777777" w:rsidR="00A82493" w:rsidRPr="00A82493" w:rsidRDefault="00A82493" w:rsidP="00A82493">
            <w:pPr>
              <w:spacing w:after="0"/>
              <w:rPr>
                <w:rFonts w:ascii="Arial" w:hAnsi="Arial" w:cs="Arial"/>
                <w:lang w:bidi="en-GB"/>
              </w:rPr>
            </w:pPr>
          </w:p>
        </w:tc>
        <w:tc>
          <w:tcPr>
            <w:tcW w:w="3544" w:type="dxa"/>
          </w:tcPr>
          <w:p w14:paraId="430B6771" w14:textId="77777777" w:rsidR="00A82493" w:rsidRPr="00A82493" w:rsidRDefault="00A82493" w:rsidP="00A82493">
            <w:pPr>
              <w:spacing w:after="0"/>
              <w:rPr>
                <w:rFonts w:ascii="Arial" w:hAnsi="Arial" w:cs="Arial"/>
                <w:lang w:bidi="en-GB"/>
              </w:rPr>
            </w:pPr>
            <w:r w:rsidRPr="00A82493">
              <w:rPr>
                <w:rFonts w:ascii="Arial" w:hAnsi="Arial" w:cs="Arial"/>
                <w:lang w:bidi="en-GB"/>
              </w:rPr>
              <w:t>Cannabis products</w:t>
            </w:r>
          </w:p>
        </w:tc>
        <w:tc>
          <w:tcPr>
            <w:tcW w:w="3185" w:type="dxa"/>
          </w:tcPr>
          <w:p w14:paraId="278C3265" w14:textId="77777777" w:rsidR="00A82493" w:rsidRPr="00A82493" w:rsidRDefault="00A82493" w:rsidP="00A82493">
            <w:pPr>
              <w:spacing w:after="0"/>
              <w:rPr>
                <w:rFonts w:ascii="Arial" w:hAnsi="Arial" w:cs="Arial"/>
                <w:lang w:bidi="en-GB"/>
              </w:rPr>
            </w:pPr>
          </w:p>
        </w:tc>
      </w:tr>
      <w:tr w:rsidR="00A82493" w:rsidRPr="00A82493" w14:paraId="713E34F4" w14:textId="77777777" w:rsidTr="00571890">
        <w:trPr>
          <w:trHeight w:val="275"/>
          <w:jc w:val="center"/>
        </w:trPr>
        <w:tc>
          <w:tcPr>
            <w:tcW w:w="2972" w:type="dxa"/>
          </w:tcPr>
          <w:p w14:paraId="72D45913" w14:textId="77777777" w:rsidR="00A82493" w:rsidRPr="00A82493" w:rsidRDefault="00A82493" w:rsidP="00A82493">
            <w:pPr>
              <w:spacing w:after="0"/>
              <w:rPr>
                <w:rFonts w:ascii="Arial" w:hAnsi="Arial" w:cs="Arial"/>
                <w:lang w:bidi="en-GB"/>
              </w:rPr>
            </w:pPr>
          </w:p>
        </w:tc>
        <w:tc>
          <w:tcPr>
            <w:tcW w:w="3544" w:type="dxa"/>
          </w:tcPr>
          <w:p w14:paraId="576A1AFF" w14:textId="77777777" w:rsidR="00A82493" w:rsidRPr="00A82493" w:rsidRDefault="00A82493" w:rsidP="00A82493">
            <w:pPr>
              <w:spacing w:after="0"/>
              <w:rPr>
                <w:rFonts w:ascii="Arial" w:hAnsi="Arial" w:cs="Arial"/>
                <w:lang w:bidi="en-GB"/>
              </w:rPr>
            </w:pPr>
            <w:r w:rsidRPr="00A82493">
              <w:rPr>
                <w:rFonts w:ascii="Arial" w:hAnsi="Arial" w:cs="Arial"/>
                <w:lang w:bidi="en-GB"/>
              </w:rPr>
              <w:t>Biotin (Vitamin B7 supplement)</w:t>
            </w:r>
            <w:r w:rsidRPr="00A82493">
              <w:rPr>
                <w:rFonts w:ascii="Arial" w:hAnsi="Arial" w:cs="Arial"/>
                <w:vertAlign w:val="superscript"/>
                <w:lang w:bidi="en-GB"/>
              </w:rPr>
              <w:t>29</w:t>
            </w:r>
          </w:p>
        </w:tc>
        <w:tc>
          <w:tcPr>
            <w:tcW w:w="3185" w:type="dxa"/>
          </w:tcPr>
          <w:p w14:paraId="1C9A9476" w14:textId="77777777" w:rsidR="00A82493" w:rsidRPr="00A82493" w:rsidRDefault="00A82493" w:rsidP="00A82493">
            <w:pPr>
              <w:spacing w:after="0"/>
              <w:rPr>
                <w:rFonts w:ascii="Arial" w:hAnsi="Arial" w:cs="Arial"/>
                <w:lang w:bidi="en-GB"/>
              </w:rPr>
            </w:pPr>
          </w:p>
        </w:tc>
      </w:tr>
    </w:tbl>
    <w:p w14:paraId="7A82566B" w14:textId="77777777" w:rsidR="00A82493" w:rsidRPr="00A82493" w:rsidRDefault="00A82493" w:rsidP="00A82493">
      <w:pPr>
        <w:spacing w:after="0"/>
        <w:rPr>
          <w:rFonts w:ascii="Arial" w:hAnsi="Arial" w:cs="Arial"/>
          <w:b/>
          <w:lang w:bidi="en-GB"/>
        </w:rPr>
      </w:pPr>
    </w:p>
    <w:p w14:paraId="7FAA9197" w14:textId="7B6FEA6E" w:rsidR="00A82493" w:rsidRPr="00CA4055" w:rsidRDefault="00A82493" w:rsidP="00BC69B6">
      <w:pPr>
        <w:pStyle w:val="Heading2"/>
        <w:rPr>
          <w:sz w:val="24"/>
          <w:szCs w:val="24"/>
          <w:u w:val="none"/>
          <w:lang w:bidi="en-GB"/>
        </w:rPr>
      </w:pPr>
      <w:r w:rsidRPr="00CA4055">
        <w:rPr>
          <w:sz w:val="24"/>
          <w:szCs w:val="24"/>
          <w:u w:val="none"/>
          <w:lang w:bidi="en-GB"/>
        </w:rPr>
        <w:t xml:space="preserve">Enhanced </w:t>
      </w:r>
      <w:r w:rsidR="00CA4055">
        <w:rPr>
          <w:sz w:val="24"/>
          <w:szCs w:val="24"/>
          <w:u w:val="none"/>
          <w:lang w:bidi="en-GB"/>
        </w:rPr>
        <w:t>M</w:t>
      </w:r>
      <w:r w:rsidRPr="00CA4055">
        <w:rPr>
          <w:sz w:val="24"/>
          <w:szCs w:val="24"/>
          <w:u w:val="none"/>
          <w:lang w:bidi="en-GB"/>
        </w:rPr>
        <w:t>onitoring</w:t>
      </w:r>
    </w:p>
    <w:p w14:paraId="19D6C783" w14:textId="74C96EE6" w:rsidR="00A82493" w:rsidRPr="00CA4055" w:rsidRDefault="00A82493" w:rsidP="00A82493">
      <w:pPr>
        <w:spacing w:after="0"/>
        <w:rPr>
          <w:rFonts w:ascii="Arial" w:hAnsi="Arial" w:cs="Arial"/>
          <w:sz w:val="24"/>
          <w:szCs w:val="24"/>
          <w:lang w:bidi="en-GB"/>
        </w:rPr>
      </w:pPr>
      <w:r w:rsidRPr="00CA4055">
        <w:rPr>
          <w:rFonts w:ascii="Arial" w:hAnsi="Arial" w:cs="Arial"/>
          <w:sz w:val="24"/>
          <w:szCs w:val="24"/>
          <w:lang w:bidi="en-GB"/>
        </w:rPr>
        <w:t xml:space="preserve">In cases where a solution to raised prolactin cannot be found and changing medication is considered unwise due to the current medication being the only one to gain response then enhanced monitoring can be considered. </w:t>
      </w:r>
    </w:p>
    <w:p w14:paraId="5FB0ABFA" w14:textId="77777777" w:rsidR="00A82493" w:rsidRPr="00CA4055" w:rsidRDefault="00A82493" w:rsidP="00A82493">
      <w:pPr>
        <w:numPr>
          <w:ilvl w:val="0"/>
          <w:numId w:val="9"/>
        </w:numPr>
        <w:spacing w:after="0"/>
        <w:rPr>
          <w:rFonts w:ascii="Arial" w:hAnsi="Arial" w:cs="Arial"/>
          <w:sz w:val="24"/>
          <w:szCs w:val="24"/>
          <w:lang w:bidi="en-GB"/>
        </w:rPr>
      </w:pPr>
      <w:r w:rsidRPr="00CA4055">
        <w:rPr>
          <w:rFonts w:ascii="Arial" w:hAnsi="Arial" w:cs="Arial"/>
          <w:sz w:val="24"/>
          <w:szCs w:val="24"/>
          <w:lang w:bidi="en-GB"/>
        </w:rPr>
        <w:t xml:space="preserve">Bone Mineral Density (BMD) testing every 2 years.  </w:t>
      </w:r>
    </w:p>
    <w:p w14:paraId="17C2894A" w14:textId="77777777" w:rsidR="00A82493" w:rsidRPr="00CA4055" w:rsidRDefault="00A82493" w:rsidP="00A82493">
      <w:pPr>
        <w:numPr>
          <w:ilvl w:val="0"/>
          <w:numId w:val="9"/>
        </w:numPr>
        <w:spacing w:after="0"/>
        <w:rPr>
          <w:rFonts w:ascii="Arial" w:hAnsi="Arial" w:cs="Arial"/>
          <w:sz w:val="24"/>
          <w:szCs w:val="24"/>
          <w:lang w:bidi="en-GB"/>
        </w:rPr>
      </w:pPr>
      <w:r w:rsidRPr="00CA4055">
        <w:rPr>
          <w:rFonts w:ascii="Arial" w:hAnsi="Arial" w:cs="Arial"/>
          <w:sz w:val="24"/>
          <w:szCs w:val="24"/>
          <w:lang w:bidi="en-GB"/>
        </w:rPr>
        <w:t xml:space="preserve">More frequent BMD testing may be warranted in certain clinical situations (people with family histories of osteoporosis or bone fractures/breakages at young age).  </w:t>
      </w:r>
    </w:p>
    <w:p w14:paraId="7816742B" w14:textId="1E943E81" w:rsidR="002B1446" w:rsidRPr="00CA4055" w:rsidRDefault="00A82493" w:rsidP="002B1446">
      <w:pPr>
        <w:numPr>
          <w:ilvl w:val="0"/>
          <w:numId w:val="9"/>
        </w:numPr>
        <w:spacing w:after="120"/>
        <w:ind w:left="357" w:hanging="357"/>
        <w:rPr>
          <w:rFonts w:ascii="Arial" w:hAnsi="Arial" w:cs="Arial"/>
          <w:sz w:val="24"/>
          <w:szCs w:val="24"/>
          <w:lang w:bidi="en-GB"/>
        </w:rPr>
      </w:pPr>
      <w:r w:rsidRPr="00CA4055">
        <w:rPr>
          <w:rFonts w:ascii="Arial" w:hAnsi="Arial" w:cs="Arial"/>
          <w:sz w:val="24"/>
          <w:szCs w:val="24"/>
          <w:lang w:bidi="en-GB"/>
        </w:rPr>
        <w:t xml:space="preserve">The interval between repeat BMD screenings may be longer for patients without major risk factors and who have an initial T-score in the normal range.  </w:t>
      </w:r>
    </w:p>
    <w:p w14:paraId="10739740" w14:textId="77777777" w:rsidR="00A82493" w:rsidRPr="00CA4055" w:rsidRDefault="00A82493" w:rsidP="00A82493">
      <w:pPr>
        <w:spacing w:after="0"/>
        <w:rPr>
          <w:rFonts w:ascii="Arial" w:hAnsi="Arial" w:cs="Arial"/>
          <w:sz w:val="24"/>
          <w:szCs w:val="24"/>
          <w:lang w:bidi="en-GB"/>
        </w:rPr>
      </w:pPr>
      <w:r w:rsidRPr="00CA4055">
        <w:rPr>
          <w:rFonts w:ascii="Arial" w:hAnsi="Arial" w:cs="Arial"/>
          <w:sz w:val="24"/>
          <w:szCs w:val="24"/>
          <w:lang w:bidi="en-GB"/>
        </w:rPr>
        <w:t>If there is variance from normal range (for age and gender) then options would be:</w:t>
      </w:r>
    </w:p>
    <w:p w14:paraId="3D7E2F04" w14:textId="77777777" w:rsidR="00A82493" w:rsidRPr="00CA4055" w:rsidRDefault="00A82493" w:rsidP="00A82493">
      <w:pPr>
        <w:numPr>
          <w:ilvl w:val="0"/>
          <w:numId w:val="8"/>
        </w:numPr>
        <w:spacing w:after="0"/>
        <w:rPr>
          <w:rFonts w:ascii="Arial" w:hAnsi="Arial" w:cs="Arial"/>
          <w:sz w:val="24"/>
          <w:szCs w:val="24"/>
          <w:lang w:bidi="en-GB"/>
        </w:rPr>
      </w:pPr>
      <w:r w:rsidRPr="00CA4055">
        <w:rPr>
          <w:rFonts w:ascii="Arial" w:hAnsi="Arial" w:cs="Arial"/>
          <w:sz w:val="24"/>
          <w:szCs w:val="24"/>
          <w:lang w:bidi="en-GB"/>
        </w:rPr>
        <w:t xml:space="preserve">to change treatment to lower prolactin </w:t>
      </w:r>
    </w:p>
    <w:p w14:paraId="2CDE9235" w14:textId="77777777" w:rsidR="00A82493" w:rsidRPr="00CA4055" w:rsidRDefault="00A82493" w:rsidP="00A82493">
      <w:pPr>
        <w:spacing w:after="0"/>
        <w:rPr>
          <w:rFonts w:ascii="Arial" w:hAnsi="Arial" w:cs="Arial"/>
          <w:sz w:val="24"/>
          <w:szCs w:val="24"/>
          <w:lang w:bidi="en-GB"/>
        </w:rPr>
      </w:pPr>
      <w:r w:rsidRPr="00CA4055">
        <w:rPr>
          <w:rFonts w:ascii="Arial" w:hAnsi="Arial" w:cs="Arial"/>
          <w:sz w:val="24"/>
          <w:szCs w:val="24"/>
          <w:lang w:bidi="en-GB"/>
        </w:rPr>
        <w:t xml:space="preserve">or </w:t>
      </w:r>
    </w:p>
    <w:p w14:paraId="719BC85A" w14:textId="77777777" w:rsidR="00A82493" w:rsidRPr="00CA4055" w:rsidRDefault="00A82493" w:rsidP="002B1446">
      <w:pPr>
        <w:numPr>
          <w:ilvl w:val="0"/>
          <w:numId w:val="8"/>
        </w:numPr>
        <w:spacing w:after="120"/>
        <w:ind w:left="357" w:hanging="357"/>
        <w:rPr>
          <w:rFonts w:ascii="Arial" w:hAnsi="Arial" w:cs="Arial"/>
          <w:sz w:val="24"/>
          <w:szCs w:val="24"/>
          <w:lang w:bidi="en-GB"/>
        </w:rPr>
      </w:pPr>
      <w:r w:rsidRPr="00CA4055">
        <w:rPr>
          <w:rFonts w:ascii="Arial" w:hAnsi="Arial" w:cs="Arial"/>
          <w:sz w:val="24"/>
          <w:szCs w:val="24"/>
          <w:lang w:bidi="en-GB"/>
        </w:rPr>
        <w:t>Refer to endocrinologist of evidence of osteoporosis</w:t>
      </w:r>
    </w:p>
    <w:p w14:paraId="4FA7434E" w14:textId="5AEA6E40" w:rsidR="00A82493" w:rsidRPr="00CA4055" w:rsidRDefault="00A82493" w:rsidP="00A82493">
      <w:pPr>
        <w:spacing w:after="0"/>
        <w:rPr>
          <w:rFonts w:ascii="Arial" w:hAnsi="Arial" w:cs="Arial"/>
          <w:sz w:val="24"/>
          <w:szCs w:val="24"/>
          <w:lang w:bidi="en-GB"/>
        </w:rPr>
      </w:pPr>
      <w:r w:rsidRPr="00CA4055">
        <w:rPr>
          <w:rFonts w:ascii="Arial" w:hAnsi="Arial" w:cs="Arial"/>
          <w:sz w:val="24"/>
          <w:szCs w:val="24"/>
          <w:lang w:bidi="en-GB"/>
        </w:rPr>
        <w:t>With regards to prolactin monitoring in people who are transgender, the advice from endocrine society is:</w:t>
      </w:r>
    </w:p>
    <w:p w14:paraId="5ECDE299" w14:textId="2AB4DCB0" w:rsidR="00A82493" w:rsidRPr="00CA4055" w:rsidRDefault="00A82493" w:rsidP="002B1446">
      <w:pPr>
        <w:spacing w:after="120"/>
        <w:rPr>
          <w:rFonts w:ascii="Arial" w:hAnsi="Arial" w:cs="Arial"/>
          <w:sz w:val="24"/>
          <w:szCs w:val="24"/>
          <w:lang w:bidi="en-GB"/>
        </w:rPr>
      </w:pPr>
      <w:r w:rsidRPr="00CA4055">
        <w:rPr>
          <w:rFonts w:ascii="Arial" w:hAnsi="Arial" w:cs="Arial"/>
          <w:sz w:val="24"/>
          <w:szCs w:val="24"/>
          <w:lang w:bidi="en-GB"/>
        </w:rPr>
        <w:t>“Though current guidelines do not recommend measuring a prolactin level in transgender males, current guidelines for transgender females do recommend measuring a baseline and annual prolactin level during transition and then every 2 years after that.”</w:t>
      </w:r>
    </w:p>
    <w:p w14:paraId="53F3F90E" w14:textId="3A451016" w:rsidR="00E62A77" w:rsidRPr="00CA4055" w:rsidRDefault="00E62A77" w:rsidP="00E62A77">
      <w:pPr>
        <w:pStyle w:val="Heading1"/>
        <w:rPr>
          <w:sz w:val="24"/>
          <w:szCs w:val="24"/>
        </w:rPr>
      </w:pPr>
      <w:r w:rsidRPr="00CA4055">
        <w:rPr>
          <w:sz w:val="24"/>
          <w:szCs w:val="24"/>
        </w:rPr>
        <w:t>References:</w:t>
      </w:r>
    </w:p>
    <w:p w14:paraId="51A67F4D" w14:textId="77777777" w:rsidR="00E62A77" w:rsidRPr="00CA4055" w:rsidRDefault="00E62A77" w:rsidP="00E62A77">
      <w:pPr>
        <w:autoSpaceDE w:val="0"/>
        <w:autoSpaceDN w:val="0"/>
        <w:adjustRightInd w:val="0"/>
        <w:spacing w:after="0" w:line="240" w:lineRule="auto"/>
        <w:rPr>
          <w:rFonts w:ascii="Arial" w:hAnsi="Arial" w:cs="Arial"/>
          <w:sz w:val="24"/>
          <w:szCs w:val="24"/>
        </w:rPr>
      </w:pPr>
      <w:r w:rsidRPr="00CA4055">
        <w:rPr>
          <w:rFonts w:ascii="Arial" w:hAnsi="Arial" w:cs="Arial"/>
          <w:sz w:val="24"/>
          <w:szCs w:val="24"/>
        </w:rPr>
        <w:t>Molitch, M.E. (2008) Drugs and prolactin. Pituitary, 11, pp. 209.</w:t>
      </w:r>
    </w:p>
    <w:p w14:paraId="7B6E986B" w14:textId="77777777" w:rsidR="00E62A77" w:rsidRPr="00CA4055" w:rsidRDefault="00E62A77" w:rsidP="00E62A77">
      <w:pPr>
        <w:autoSpaceDE w:val="0"/>
        <w:autoSpaceDN w:val="0"/>
        <w:adjustRightInd w:val="0"/>
        <w:spacing w:after="0" w:line="240" w:lineRule="auto"/>
        <w:rPr>
          <w:rFonts w:ascii="Arial" w:hAnsi="Arial" w:cs="Arial"/>
          <w:sz w:val="24"/>
          <w:szCs w:val="24"/>
        </w:rPr>
      </w:pPr>
      <w:r w:rsidRPr="00CA4055">
        <w:rPr>
          <w:rFonts w:ascii="Arial" w:hAnsi="Arial" w:cs="Arial"/>
          <w:sz w:val="24"/>
          <w:szCs w:val="24"/>
        </w:rPr>
        <w:t>Molitch, M.E. (2005) Medication induced hyperprolactinemia. Mayo Clin Proc, 80, pp. 1050.</w:t>
      </w:r>
    </w:p>
    <w:p w14:paraId="5CDA2CD7" w14:textId="77777777" w:rsidR="00E62A77" w:rsidRPr="00CA4055" w:rsidRDefault="00E62A77" w:rsidP="00E62A77">
      <w:pPr>
        <w:autoSpaceDE w:val="0"/>
        <w:autoSpaceDN w:val="0"/>
        <w:adjustRightInd w:val="0"/>
        <w:spacing w:after="0" w:line="240" w:lineRule="auto"/>
        <w:rPr>
          <w:rFonts w:ascii="Arial" w:hAnsi="Arial" w:cs="Arial"/>
          <w:sz w:val="24"/>
          <w:szCs w:val="24"/>
        </w:rPr>
      </w:pPr>
      <w:r w:rsidRPr="00CA4055">
        <w:rPr>
          <w:rFonts w:ascii="Arial" w:hAnsi="Arial" w:cs="Arial"/>
          <w:sz w:val="24"/>
          <w:szCs w:val="24"/>
        </w:rPr>
        <w:t>Coker, F., Taylor, D. (2010) ‘Antidepressant induced hyperprolactinemia’, CNS Drugs, 24, pp. 563.</w:t>
      </w:r>
    </w:p>
    <w:p w14:paraId="38F72A91" w14:textId="77777777" w:rsidR="00E62A77" w:rsidRPr="00CA4055" w:rsidRDefault="00E62A77" w:rsidP="00E62A77">
      <w:pPr>
        <w:spacing w:after="0" w:line="240" w:lineRule="auto"/>
        <w:rPr>
          <w:rFonts w:ascii="Arial" w:hAnsi="Arial" w:cs="Arial"/>
          <w:sz w:val="24"/>
          <w:szCs w:val="24"/>
        </w:rPr>
      </w:pPr>
      <w:r w:rsidRPr="00CA4055">
        <w:rPr>
          <w:rFonts w:ascii="Arial" w:hAnsi="Arial" w:cs="Arial"/>
          <w:sz w:val="24"/>
          <w:szCs w:val="24"/>
        </w:rPr>
        <w:t>Drugs for psychiatric disorders (2013) Treat Guidel Med Lett, 11, pp. 53</w:t>
      </w:r>
    </w:p>
    <w:p w14:paraId="7D28DD2E" w14:textId="77777777" w:rsidR="00E62A77" w:rsidRPr="00CA4055" w:rsidRDefault="00E62A77" w:rsidP="00E62A77">
      <w:pPr>
        <w:spacing w:after="0" w:line="240" w:lineRule="auto"/>
        <w:rPr>
          <w:rFonts w:ascii="Arial" w:hAnsi="Arial" w:cs="Arial"/>
          <w:sz w:val="24"/>
          <w:szCs w:val="24"/>
        </w:rPr>
      </w:pPr>
      <w:r w:rsidRPr="00CA4055">
        <w:rPr>
          <w:rFonts w:ascii="Arial" w:hAnsi="Arial" w:cs="Arial"/>
          <w:sz w:val="24"/>
          <w:szCs w:val="24"/>
        </w:rPr>
        <w:t>The Maudsley Prescribing Guidelines in Psychiatry, 14</w:t>
      </w:r>
      <w:r w:rsidRPr="00CA4055">
        <w:rPr>
          <w:rFonts w:ascii="Arial" w:hAnsi="Arial" w:cs="Arial"/>
          <w:sz w:val="24"/>
          <w:szCs w:val="24"/>
          <w:vertAlign w:val="superscript"/>
        </w:rPr>
        <w:t>th</w:t>
      </w:r>
      <w:r w:rsidRPr="00CA4055">
        <w:rPr>
          <w:rFonts w:ascii="Arial" w:hAnsi="Arial" w:cs="Arial"/>
          <w:sz w:val="24"/>
          <w:szCs w:val="24"/>
        </w:rPr>
        <w:t xml:space="preserve"> edition (2021)</w:t>
      </w:r>
    </w:p>
    <w:p w14:paraId="2B733BE3" w14:textId="77777777" w:rsidR="00C34BE1" w:rsidRPr="00CA4055" w:rsidRDefault="00E62A77" w:rsidP="00C34BE1">
      <w:pPr>
        <w:spacing w:after="0" w:line="240" w:lineRule="auto"/>
        <w:rPr>
          <w:rFonts w:ascii="Arial" w:hAnsi="Arial" w:cs="Arial"/>
          <w:sz w:val="24"/>
          <w:szCs w:val="24"/>
        </w:rPr>
      </w:pPr>
      <w:r w:rsidRPr="00CA4055">
        <w:rPr>
          <w:rFonts w:ascii="Arial" w:hAnsi="Arial" w:cs="Arial"/>
          <w:sz w:val="24"/>
          <w:szCs w:val="24"/>
        </w:rPr>
        <w:t xml:space="preserve">Handy Fact Sheet: Hyperprolactinaemia from </w:t>
      </w:r>
      <w:hyperlink r:id="rId9" w:history="1">
        <w:r w:rsidRPr="00CA4055">
          <w:rPr>
            <w:rStyle w:val="Hyperlink"/>
            <w:rFonts w:ascii="Arial" w:hAnsi="Arial" w:cs="Arial"/>
            <w:sz w:val="24"/>
            <w:szCs w:val="24"/>
          </w:rPr>
          <w:t xml:space="preserve">Choice </w:t>
        </w:r>
        <w:r w:rsidRPr="00CA4055">
          <w:rPr>
            <w:rStyle w:val="Hyperlink"/>
            <w:rFonts w:ascii="Arial" w:hAnsi="Arial" w:cs="Arial"/>
            <w:sz w:val="24"/>
            <w:szCs w:val="24"/>
          </w:rPr>
          <w:t>&amp;</w:t>
        </w:r>
        <w:r w:rsidRPr="00CA4055">
          <w:rPr>
            <w:rStyle w:val="Hyperlink"/>
            <w:rFonts w:ascii="Arial" w:hAnsi="Arial" w:cs="Arial"/>
            <w:sz w:val="24"/>
            <w:szCs w:val="24"/>
          </w:rPr>
          <w:t xml:space="preserve"> Medication website</w:t>
        </w:r>
      </w:hyperlink>
      <w:r w:rsidRPr="00CA4055">
        <w:rPr>
          <w:rFonts w:ascii="Arial" w:hAnsi="Arial" w:cs="Arial"/>
          <w:sz w:val="24"/>
          <w:szCs w:val="24"/>
        </w:rPr>
        <w:t xml:space="preserve">, accessed </w:t>
      </w:r>
      <w:r w:rsidR="00C34BE1" w:rsidRPr="00CA4055">
        <w:rPr>
          <w:rFonts w:ascii="Arial" w:hAnsi="Arial" w:cs="Arial"/>
          <w:sz w:val="24"/>
          <w:szCs w:val="24"/>
        </w:rPr>
        <w:t>02/12/25</w:t>
      </w:r>
    </w:p>
    <w:p w14:paraId="4F89ADEE" w14:textId="7308CABB" w:rsidR="002C7698" w:rsidRPr="00CA4055" w:rsidRDefault="00E62A77" w:rsidP="00CA4055">
      <w:pPr>
        <w:spacing w:after="0" w:line="240" w:lineRule="auto"/>
        <w:rPr>
          <w:rFonts w:ascii="Arial" w:hAnsi="Arial" w:cs="Arial"/>
          <w:bCs/>
          <w:sz w:val="24"/>
          <w:szCs w:val="24"/>
          <w:lang w:bidi="en-GB"/>
        </w:rPr>
      </w:pPr>
      <w:r w:rsidRPr="00CA4055">
        <w:rPr>
          <w:rFonts w:ascii="Arial" w:hAnsi="Arial" w:cs="Arial"/>
          <w:sz w:val="24"/>
          <w:szCs w:val="24"/>
        </w:rPr>
        <w:t>Acknowledgement – information</w:t>
      </w:r>
      <w:r w:rsidR="00C34BE1" w:rsidRPr="00CA4055">
        <w:rPr>
          <w:rFonts w:ascii="Arial" w:hAnsi="Arial" w:cs="Arial"/>
          <w:sz w:val="24"/>
          <w:szCs w:val="24"/>
        </w:rPr>
        <w:t xml:space="preserve"> in this document is</w:t>
      </w:r>
      <w:r w:rsidRPr="00CA4055">
        <w:rPr>
          <w:rFonts w:ascii="Arial" w:hAnsi="Arial" w:cs="Arial"/>
          <w:sz w:val="24"/>
          <w:szCs w:val="24"/>
        </w:rPr>
        <w:t xml:space="preserve"> based on TEWV </w:t>
      </w:r>
      <w:hyperlink r:id="rId10" w:history="1">
        <w:r w:rsidRPr="00CA4055">
          <w:rPr>
            <w:rStyle w:val="Hyperlink"/>
            <w:rFonts w:ascii="Arial" w:hAnsi="Arial" w:cs="Arial"/>
            <w:sz w:val="24"/>
            <w:szCs w:val="24"/>
          </w:rPr>
          <w:t>Guid</w:t>
        </w:r>
        <w:r w:rsidRPr="00CA4055">
          <w:rPr>
            <w:rStyle w:val="Hyperlink"/>
            <w:rFonts w:ascii="Arial" w:hAnsi="Arial" w:cs="Arial"/>
            <w:sz w:val="24"/>
            <w:szCs w:val="24"/>
          </w:rPr>
          <w:t>a</w:t>
        </w:r>
        <w:r w:rsidRPr="00CA4055">
          <w:rPr>
            <w:rStyle w:val="Hyperlink"/>
            <w:rFonts w:ascii="Arial" w:hAnsi="Arial" w:cs="Arial"/>
            <w:sz w:val="24"/>
            <w:szCs w:val="24"/>
          </w:rPr>
          <w:t>nce-on-managing-the-effects-of-psychotropic-drugs-on-prolactin.pdf</w:t>
        </w:r>
      </w:hyperlink>
    </w:p>
    <w:sectPr w:rsidR="002C7698" w:rsidRPr="00CA4055" w:rsidSect="00F72771">
      <w:headerReference w:type="default" r:id="rId11"/>
      <w:footerReference w:type="default" r:id="rId12"/>
      <w:pgSz w:w="11906" w:h="16838"/>
      <w:pgMar w:top="962" w:right="1440" w:bottom="568" w:left="1440" w:header="284" w:footer="0"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E81F5" w14:textId="77777777" w:rsidR="009B0D17" w:rsidRDefault="009B0D17" w:rsidP="008946CE">
      <w:pPr>
        <w:spacing w:after="0" w:line="240" w:lineRule="auto"/>
      </w:pPr>
      <w:r>
        <w:separator/>
      </w:r>
    </w:p>
  </w:endnote>
  <w:endnote w:type="continuationSeparator" w:id="0">
    <w:p w14:paraId="3121C3F8" w14:textId="77777777" w:rsidR="009B0D17" w:rsidRDefault="009B0D17" w:rsidP="00894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IDFont+F1">
    <w:altName w:val="Calibri"/>
    <w:panose1 w:val="00000000000000000000"/>
    <w:charset w:val="00"/>
    <w:family w:val="auto"/>
    <w:notTrueType/>
    <w:pitch w:val="default"/>
    <w:sig w:usb0="00000003" w:usb1="00000000" w:usb2="0000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3928" w14:textId="77777777" w:rsidR="0019376D" w:rsidRPr="0022357F" w:rsidRDefault="0019376D" w:rsidP="0019376D">
    <w:pPr>
      <w:pStyle w:val="Footer"/>
      <w:ind w:left="-142"/>
      <w:rPr>
        <w:rFonts w:ascii="Arial" w:hAnsi="Arial" w:cs="Arial"/>
        <w:sz w:val="18"/>
      </w:rPr>
    </w:pPr>
    <w:r w:rsidRPr="0022357F">
      <w:rPr>
        <w:rFonts w:ascii="Arial" w:hAnsi="Arial" w:cs="Arial"/>
        <w:sz w:val="18"/>
      </w:rPr>
      <w:t>Cumbria, Northumberland, Tyne and Wear NHS Foundation Trust</w:t>
    </w:r>
  </w:p>
  <w:p w14:paraId="480E96BC" w14:textId="288A8F25" w:rsidR="0019376D" w:rsidRPr="0022357F" w:rsidRDefault="0019376D" w:rsidP="0019376D">
    <w:pPr>
      <w:pStyle w:val="Footer"/>
      <w:ind w:left="-142"/>
      <w:rPr>
        <w:rFonts w:ascii="Arial" w:hAnsi="Arial" w:cs="Arial"/>
        <w:b/>
        <w:sz w:val="18"/>
      </w:rPr>
    </w:pPr>
    <w:r w:rsidRPr="0022357F">
      <w:rPr>
        <w:rFonts w:ascii="Arial" w:hAnsi="Arial" w:cs="Arial"/>
        <w:sz w:val="18"/>
      </w:rPr>
      <w:t>App 3 - Management of Hyperprolactinaemia in Adults Prescribed Antipsychotic Medications - V0</w:t>
    </w:r>
    <w:r w:rsidR="00CA4055">
      <w:rPr>
        <w:rFonts w:ascii="Arial" w:hAnsi="Arial" w:cs="Arial"/>
        <w:sz w:val="18"/>
      </w:rPr>
      <w:t>4</w:t>
    </w:r>
    <w:r w:rsidRPr="0022357F">
      <w:rPr>
        <w:rFonts w:ascii="Arial" w:hAnsi="Arial" w:cs="Arial"/>
        <w:sz w:val="18"/>
      </w:rPr>
      <w:t>-Iss</w:t>
    </w:r>
    <w:r w:rsidR="00CA4055">
      <w:rPr>
        <w:rFonts w:ascii="Arial" w:hAnsi="Arial" w:cs="Arial"/>
        <w:sz w:val="18"/>
      </w:rPr>
      <w:t>1</w:t>
    </w:r>
    <w:r w:rsidRPr="0022357F">
      <w:rPr>
        <w:rFonts w:ascii="Arial" w:hAnsi="Arial" w:cs="Arial"/>
        <w:sz w:val="18"/>
      </w:rPr>
      <w:t>-</w:t>
    </w:r>
    <w:r>
      <w:rPr>
        <w:rFonts w:ascii="Arial" w:hAnsi="Arial" w:cs="Arial"/>
        <w:sz w:val="18"/>
      </w:rPr>
      <w:t>Dec</w:t>
    </w:r>
    <w:r w:rsidRPr="0022357F">
      <w:rPr>
        <w:rFonts w:ascii="Arial" w:hAnsi="Arial" w:cs="Arial"/>
        <w:sz w:val="18"/>
      </w:rPr>
      <w:t xml:space="preserve"> 202</w:t>
    </w:r>
    <w:r>
      <w:rPr>
        <w:rFonts w:ascii="Arial" w:hAnsi="Arial" w:cs="Arial"/>
        <w:sz w:val="18"/>
      </w:rPr>
      <w:t>5</w:t>
    </w:r>
  </w:p>
  <w:p w14:paraId="72B99704" w14:textId="77777777" w:rsidR="0019376D" w:rsidRPr="0022357F" w:rsidRDefault="0019376D" w:rsidP="0019376D">
    <w:pPr>
      <w:pStyle w:val="Footer"/>
      <w:ind w:left="-142"/>
      <w:rPr>
        <w:rFonts w:ascii="Arial" w:hAnsi="Arial" w:cs="Arial"/>
        <w:sz w:val="18"/>
      </w:rPr>
    </w:pPr>
    <w:r w:rsidRPr="0022357F">
      <w:rPr>
        <w:rFonts w:ascii="Arial" w:hAnsi="Arial" w:cs="Arial"/>
        <w:sz w:val="18"/>
      </w:rPr>
      <w:t>Part of PPT-PGN-24 - Management of Hyperprolactinaemia in Patients Prescribed Antipsychotics</w:t>
    </w:r>
  </w:p>
  <w:p w14:paraId="580847D5" w14:textId="77777777" w:rsidR="00F72771" w:rsidRDefault="00F72771" w:rsidP="00F727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3A6D0" w14:textId="77777777" w:rsidR="009B0D17" w:rsidRDefault="009B0D17" w:rsidP="008946CE">
      <w:pPr>
        <w:spacing w:after="0" w:line="240" w:lineRule="auto"/>
      </w:pPr>
      <w:r>
        <w:separator/>
      </w:r>
    </w:p>
  </w:footnote>
  <w:footnote w:type="continuationSeparator" w:id="0">
    <w:p w14:paraId="4FCAF3FD" w14:textId="77777777" w:rsidR="009B0D17" w:rsidRDefault="009B0D17" w:rsidP="008946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6F9CB" w14:textId="178A4E2C" w:rsidR="000C537B" w:rsidRDefault="0019376D" w:rsidP="009761E8">
    <w:pPr>
      <w:pStyle w:val="Header"/>
    </w:pPr>
    <w:r>
      <w:rPr>
        <w:rFonts w:ascii="Arial" w:hAnsi="Arial" w:cs="Arial"/>
        <w:b/>
        <w:noProof/>
        <w:lang w:eastAsia="en-GB"/>
      </w:rPr>
      <w:drawing>
        <wp:anchor distT="0" distB="0" distL="114300" distR="114300" simplePos="0" relativeHeight="251659264" behindDoc="0" locked="0" layoutInCell="1" allowOverlap="1" wp14:anchorId="1805171F" wp14:editId="618E5DFA">
          <wp:simplePos x="0" y="0"/>
          <wp:positionH relativeFrom="column">
            <wp:posOffset>4902200</wp:posOffset>
          </wp:positionH>
          <wp:positionV relativeFrom="paragraph">
            <wp:posOffset>-97790</wp:posOffset>
          </wp:positionV>
          <wp:extent cx="1504315" cy="535391"/>
          <wp:effectExtent l="0" t="0" r="635" b="0"/>
          <wp:wrapNone/>
          <wp:docPr id="442"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 name="Picture 1" descr="A black background with blue 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08769" cy="536976"/>
                  </a:xfrm>
                  <a:prstGeom prst="rect">
                    <a:avLst/>
                  </a:prstGeom>
                  <a:noFill/>
                </pic:spPr>
              </pic:pic>
            </a:graphicData>
          </a:graphic>
          <wp14:sizeRelH relativeFrom="page">
            <wp14:pctWidth>0</wp14:pctWidth>
          </wp14:sizeRelH>
          <wp14:sizeRelV relativeFrom="page">
            <wp14:pctHeight>0</wp14:pctHeight>
          </wp14:sizeRelV>
        </wp:anchor>
      </w:drawing>
    </w:r>
    <w:r w:rsidR="009761E8" w:rsidRPr="009761E8">
      <w:rPr>
        <w:rFonts w:ascii="CIDFont+F1" w:hAnsi="CIDFont+F1" w:cs="CIDFont+F1"/>
        <w:b/>
        <w:sz w:val="24"/>
        <w:szCs w:val="24"/>
      </w:rPr>
      <w:t xml:space="preserve"> </w:t>
    </w:r>
    <w:r w:rsidR="009761E8">
      <w:rPr>
        <w:rFonts w:ascii="CIDFont+F1" w:hAnsi="CIDFont+F1" w:cs="CIDFont+F1"/>
        <w:b/>
        <w:sz w:val="24"/>
        <w:szCs w:val="24"/>
      </w:rPr>
      <w:t>APPENDIX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7642"/>
    <w:multiLevelType w:val="hybridMultilevel"/>
    <w:tmpl w:val="3154B6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AD41A94"/>
    <w:multiLevelType w:val="hybridMultilevel"/>
    <w:tmpl w:val="BBD0A9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6C4D76"/>
    <w:multiLevelType w:val="hybridMultilevel"/>
    <w:tmpl w:val="D84EA452"/>
    <w:lvl w:ilvl="0" w:tplc="8B803B64">
      <w:numFmt w:val="bullet"/>
      <w:lvlText w:val=""/>
      <w:lvlJc w:val="left"/>
      <w:pPr>
        <w:ind w:left="-1240" w:hanging="360"/>
      </w:pPr>
      <w:rPr>
        <w:rFonts w:ascii="Symbol" w:eastAsia="Symbol" w:hAnsi="Symbol" w:cs="Symbol" w:hint="default"/>
        <w:w w:val="100"/>
        <w:sz w:val="24"/>
        <w:szCs w:val="24"/>
        <w:lang w:val="en-GB" w:eastAsia="en-GB" w:bidi="en-GB"/>
      </w:rPr>
    </w:lvl>
    <w:lvl w:ilvl="1" w:tplc="C016A4F6">
      <w:numFmt w:val="bullet"/>
      <w:lvlText w:val="•"/>
      <w:lvlJc w:val="left"/>
      <w:pPr>
        <w:ind w:left="-200" w:hanging="360"/>
      </w:pPr>
      <w:rPr>
        <w:lang w:val="en-GB" w:eastAsia="en-GB" w:bidi="en-GB"/>
      </w:rPr>
    </w:lvl>
    <w:lvl w:ilvl="2" w:tplc="FA8EBAEE">
      <w:numFmt w:val="bullet"/>
      <w:lvlText w:val="•"/>
      <w:lvlJc w:val="left"/>
      <w:pPr>
        <w:ind w:left="833" w:hanging="360"/>
      </w:pPr>
      <w:rPr>
        <w:lang w:val="en-GB" w:eastAsia="en-GB" w:bidi="en-GB"/>
      </w:rPr>
    </w:lvl>
    <w:lvl w:ilvl="3" w:tplc="E4E0F5E2">
      <w:numFmt w:val="bullet"/>
      <w:lvlText w:val="•"/>
      <w:lvlJc w:val="left"/>
      <w:pPr>
        <w:ind w:left="1865" w:hanging="360"/>
      </w:pPr>
      <w:rPr>
        <w:lang w:val="en-GB" w:eastAsia="en-GB" w:bidi="en-GB"/>
      </w:rPr>
    </w:lvl>
    <w:lvl w:ilvl="4" w:tplc="A07C2F3A">
      <w:numFmt w:val="bullet"/>
      <w:lvlText w:val="•"/>
      <w:lvlJc w:val="left"/>
      <w:pPr>
        <w:ind w:left="2898" w:hanging="360"/>
      </w:pPr>
      <w:rPr>
        <w:lang w:val="en-GB" w:eastAsia="en-GB" w:bidi="en-GB"/>
      </w:rPr>
    </w:lvl>
    <w:lvl w:ilvl="5" w:tplc="2362B884">
      <w:numFmt w:val="bullet"/>
      <w:lvlText w:val="•"/>
      <w:lvlJc w:val="left"/>
      <w:pPr>
        <w:ind w:left="3931" w:hanging="360"/>
      </w:pPr>
      <w:rPr>
        <w:lang w:val="en-GB" w:eastAsia="en-GB" w:bidi="en-GB"/>
      </w:rPr>
    </w:lvl>
    <w:lvl w:ilvl="6" w:tplc="21C29B3A">
      <w:numFmt w:val="bullet"/>
      <w:lvlText w:val="•"/>
      <w:lvlJc w:val="left"/>
      <w:pPr>
        <w:ind w:left="4963" w:hanging="360"/>
      </w:pPr>
      <w:rPr>
        <w:lang w:val="en-GB" w:eastAsia="en-GB" w:bidi="en-GB"/>
      </w:rPr>
    </w:lvl>
    <w:lvl w:ilvl="7" w:tplc="8FA8A3DA">
      <w:numFmt w:val="bullet"/>
      <w:lvlText w:val="•"/>
      <w:lvlJc w:val="left"/>
      <w:pPr>
        <w:ind w:left="5996" w:hanging="360"/>
      </w:pPr>
      <w:rPr>
        <w:lang w:val="en-GB" w:eastAsia="en-GB" w:bidi="en-GB"/>
      </w:rPr>
    </w:lvl>
    <w:lvl w:ilvl="8" w:tplc="86B2EB20">
      <w:numFmt w:val="bullet"/>
      <w:lvlText w:val="•"/>
      <w:lvlJc w:val="left"/>
      <w:pPr>
        <w:ind w:left="7029" w:hanging="360"/>
      </w:pPr>
      <w:rPr>
        <w:lang w:val="en-GB" w:eastAsia="en-GB" w:bidi="en-GB"/>
      </w:rPr>
    </w:lvl>
  </w:abstractNum>
  <w:abstractNum w:abstractNumId="3" w15:restartNumberingAfterBreak="0">
    <w:nsid w:val="10704BB6"/>
    <w:multiLevelType w:val="hybridMultilevel"/>
    <w:tmpl w:val="81EE23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C41E48"/>
    <w:multiLevelType w:val="hybridMultilevel"/>
    <w:tmpl w:val="BDD8A9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DEA7EE4"/>
    <w:multiLevelType w:val="hybridMultilevel"/>
    <w:tmpl w:val="F5FC74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EE164B8"/>
    <w:multiLevelType w:val="hybridMultilevel"/>
    <w:tmpl w:val="A8D21B5A"/>
    <w:lvl w:ilvl="0" w:tplc="0809000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3E59F3"/>
    <w:multiLevelType w:val="hybridMultilevel"/>
    <w:tmpl w:val="2D347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C3161AF"/>
    <w:multiLevelType w:val="hybridMultilevel"/>
    <w:tmpl w:val="63F633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3817707"/>
    <w:multiLevelType w:val="hybridMultilevel"/>
    <w:tmpl w:val="4FFE3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84D66B9"/>
    <w:multiLevelType w:val="hybridMultilevel"/>
    <w:tmpl w:val="2CFAF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2492881">
    <w:abstractNumId w:val="7"/>
  </w:num>
  <w:num w:numId="2" w16cid:durableId="852299674">
    <w:abstractNumId w:val="1"/>
  </w:num>
  <w:num w:numId="3" w16cid:durableId="943074084">
    <w:abstractNumId w:val="8"/>
  </w:num>
  <w:num w:numId="4" w16cid:durableId="878779325">
    <w:abstractNumId w:val="4"/>
  </w:num>
  <w:num w:numId="5" w16cid:durableId="543719198">
    <w:abstractNumId w:val="6"/>
  </w:num>
  <w:num w:numId="6" w16cid:durableId="2144501664">
    <w:abstractNumId w:val="10"/>
  </w:num>
  <w:num w:numId="7" w16cid:durableId="2069957268">
    <w:abstractNumId w:val="9"/>
  </w:num>
  <w:num w:numId="8" w16cid:durableId="193005576">
    <w:abstractNumId w:val="5"/>
  </w:num>
  <w:num w:numId="9" w16cid:durableId="972172601">
    <w:abstractNumId w:val="3"/>
  </w:num>
  <w:num w:numId="10" w16cid:durableId="1880194392">
    <w:abstractNumId w:val="0"/>
  </w:num>
  <w:num w:numId="11" w16cid:durableId="2137794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6CE"/>
    <w:rsid w:val="0000071C"/>
    <w:rsid w:val="00013238"/>
    <w:rsid w:val="00017DDC"/>
    <w:rsid w:val="00032A50"/>
    <w:rsid w:val="0004246C"/>
    <w:rsid w:val="00094AD9"/>
    <w:rsid w:val="000A2660"/>
    <w:rsid w:val="000B1A67"/>
    <w:rsid w:val="000C537B"/>
    <w:rsid w:val="000D3BC0"/>
    <w:rsid w:val="000E2EE4"/>
    <w:rsid w:val="00100ACA"/>
    <w:rsid w:val="0010645B"/>
    <w:rsid w:val="00120567"/>
    <w:rsid w:val="00167ACF"/>
    <w:rsid w:val="0019376D"/>
    <w:rsid w:val="00196331"/>
    <w:rsid w:val="001F0DF4"/>
    <w:rsid w:val="00227856"/>
    <w:rsid w:val="00234D83"/>
    <w:rsid w:val="002439FE"/>
    <w:rsid w:val="002B1446"/>
    <w:rsid w:val="002C7698"/>
    <w:rsid w:val="002D7870"/>
    <w:rsid w:val="002E328C"/>
    <w:rsid w:val="0034352F"/>
    <w:rsid w:val="00353033"/>
    <w:rsid w:val="00375221"/>
    <w:rsid w:val="003927D1"/>
    <w:rsid w:val="003A5AAF"/>
    <w:rsid w:val="003B7F2D"/>
    <w:rsid w:val="003F115B"/>
    <w:rsid w:val="00403989"/>
    <w:rsid w:val="00415BF6"/>
    <w:rsid w:val="0043605D"/>
    <w:rsid w:val="00497DDE"/>
    <w:rsid w:val="004B32F0"/>
    <w:rsid w:val="004D6166"/>
    <w:rsid w:val="004E41AE"/>
    <w:rsid w:val="004F3FC0"/>
    <w:rsid w:val="00512653"/>
    <w:rsid w:val="00554BAB"/>
    <w:rsid w:val="0058580A"/>
    <w:rsid w:val="0059092B"/>
    <w:rsid w:val="0059691C"/>
    <w:rsid w:val="005A4202"/>
    <w:rsid w:val="005E4300"/>
    <w:rsid w:val="005F77C8"/>
    <w:rsid w:val="00654B92"/>
    <w:rsid w:val="006559A0"/>
    <w:rsid w:val="006729B1"/>
    <w:rsid w:val="00682551"/>
    <w:rsid w:val="006D62D0"/>
    <w:rsid w:val="0070275B"/>
    <w:rsid w:val="00723EDF"/>
    <w:rsid w:val="0073689F"/>
    <w:rsid w:val="00756E02"/>
    <w:rsid w:val="007A17D7"/>
    <w:rsid w:val="007D1790"/>
    <w:rsid w:val="008143C5"/>
    <w:rsid w:val="008259AA"/>
    <w:rsid w:val="00865D94"/>
    <w:rsid w:val="008843FD"/>
    <w:rsid w:val="008946CE"/>
    <w:rsid w:val="008B04AB"/>
    <w:rsid w:val="008C1747"/>
    <w:rsid w:val="008D341E"/>
    <w:rsid w:val="009103AB"/>
    <w:rsid w:val="009116E1"/>
    <w:rsid w:val="009761E8"/>
    <w:rsid w:val="009B0D17"/>
    <w:rsid w:val="009B15F3"/>
    <w:rsid w:val="009B2136"/>
    <w:rsid w:val="009D13F8"/>
    <w:rsid w:val="009D327E"/>
    <w:rsid w:val="009E0D1A"/>
    <w:rsid w:val="00A00418"/>
    <w:rsid w:val="00A4295C"/>
    <w:rsid w:val="00A62995"/>
    <w:rsid w:val="00A80AB2"/>
    <w:rsid w:val="00A82493"/>
    <w:rsid w:val="00B16407"/>
    <w:rsid w:val="00B519AF"/>
    <w:rsid w:val="00B51D9B"/>
    <w:rsid w:val="00B6581D"/>
    <w:rsid w:val="00BA30F7"/>
    <w:rsid w:val="00BA33AF"/>
    <w:rsid w:val="00BB7A07"/>
    <w:rsid w:val="00BC69B6"/>
    <w:rsid w:val="00BE0D0B"/>
    <w:rsid w:val="00BE432D"/>
    <w:rsid w:val="00BF5D19"/>
    <w:rsid w:val="00C0131B"/>
    <w:rsid w:val="00C20624"/>
    <w:rsid w:val="00C22323"/>
    <w:rsid w:val="00C34BE1"/>
    <w:rsid w:val="00C3603F"/>
    <w:rsid w:val="00C455EA"/>
    <w:rsid w:val="00C474D5"/>
    <w:rsid w:val="00C67C14"/>
    <w:rsid w:val="00CA4055"/>
    <w:rsid w:val="00CB5E16"/>
    <w:rsid w:val="00CC33C8"/>
    <w:rsid w:val="00CD77FA"/>
    <w:rsid w:val="00CE2B22"/>
    <w:rsid w:val="00CE5B7B"/>
    <w:rsid w:val="00CF35B3"/>
    <w:rsid w:val="00D10F01"/>
    <w:rsid w:val="00D64D65"/>
    <w:rsid w:val="00D82BC4"/>
    <w:rsid w:val="00E12515"/>
    <w:rsid w:val="00E14F2B"/>
    <w:rsid w:val="00E24BCB"/>
    <w:rsid w:val="00E32D96"/>
    <w:rsid w:val="00E4147B"/>
    <w:rsid w:val="00E438EB"/>
    <w:rsid w:val="00E45507"/>
    <w:rsid w:val="00E62A77"/>
    <w:rsid w:val="00E91BD6"/>
    <w:rsid w:val="00E95DD3"/>
    <w:rsid w:val="00F03523"/>
    <w:rsid w:val="00F06157"/>
    <w:rsid w:val="00F130DD"/>
    <w:rsid w:val="00F72771"/>
    <w:rsid w:val="00F82412"/>
    <w:rsid w:val="00FB1BBC"/>
    <w:rsid w:val="00FC5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C41A5"/>
  <w15:docId w15:val="{16B77AAD-C140-48B2-82A5-940C5E1E8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69B6"/>
    <w:pPr>
      <w:keepNext/>
      <w:keepLines/>
      <w:spacing w:before="240" w:after="0"/>
      <w:outlineLvl w:val="0"/>
    </w:pPr>
    <w:rPr>
      <w:rFonts w:ascii="Arial" w:eastAsiaTheme="majorEastAsia" w:hAnsi="Arial" w:cstheme="majorBidi"/>
      <w:b/>
      <w:color w:val="000000" w:themeColor="text1"/>
      <w:szCs w:val="32"/>
      <w:u w:val="single"/>
    </w:rPr>
  </w:style>
  <w:style w:type="paragraph" w:styleId="Heading2">
    <w:name w:val="heading 2"/>
    <w:basedOn w:val="Normal"/>
    <w:next w:val="Normal"/>
    <w:link w:val="Heading2Char"/>
    <w:uiPriority w:val="9"/>
    <w:unhideWhenUsed/>
    <w:qFormat/>
    <w:rsid w:val="00BC69B6"/>
    <w:pPr>
      <w:keepNext/>
      <w:keepLines/>
      <w:spacing w:before="40" w:after="0"/>
      <w:outlineLvl w:val="1"/>
    </w:pPr>
    <w:rPr>
      <w:rFonts w:ascii="Arial" w:eastAsiaTheme="majorEastAsia" w:hAnsi="Arial" w:cstheme="majorBidi"/>
      <w:b/>
      <w:color w:val="000000" w:themeColor="text1"/>
      <w:sz w:val="20"/>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8946C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946CE"/>
    <w:rPr>
      <w:sz w:val="20"/>
      <w:szCs w:val="20"/>
    </w:rPr>
  </w:style>
  <w:style w:type="character" w:styleId="EndnoteReference">
    <w:name w:val="endnote reference"/>
    <w:basedOn w:val="DefaultParagraphFont"/>
    <w:uiPriority w:val="99"/>
    <w:semiHidden/>
    <w:unhideWhenUsed/>
    <w:rsid w:val="008946CE"/>
    <w:rPr>
      <w:vertAlign w:val="superscript"/>
    </w:rPr>
  </w:style>
  <w:style w:type="paragraph" w:styleId="BalloonText">
    <w:name w:val="Balloon Text"/>
    <w:basedOn w:val="Normal"/>
    <w:link w:val="BalloonTextChar"/>
    <w:uiPriority w:val="99"/>
    <w:semiHidden/>
    <w:unhideWhenUsed/>
    <w:rsid w:val="006559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9A0"/>
    <w:rPr>
      <w:rFonts w:ascii="Tahoma" w:hAnsi="Tahoma" w:cs="Tahoma"/>
      <w:sz w:val="16"/>
      <w:szCs w:val="16"/>
    </w:rPr>
  </w:style>
  <w:style w:type="paragraph" w:styleId="ListParagraph">
    <w:name w:val="List Paragraph"/>
    <w:basedOn w:val="Normal"/>
    <w:uiPriority w:val="34"/>
    <w:qFormat/>
    <w:rsid w:val="00017DDC"/>
    <w:pPr>
      <w:ind w:left="720"/>
      <w:contextualSpacing/>
    </w:pPr>
  </w:style>
  <w:style w:type="table" w:styleId="TableGrid">
    <w:name w:val="Table Grid"/>
    <w:basedOn w:val="TableNormal"/>
    <w:uiPriority w:val="59"/>
    <w:rsid w:val="00E12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53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37B"/>
  </w:style>
  <w:style w:type="paragraph" w:styleId="Footer">
    <w:name w:val="footer"/>
    <w:basedOn w:val="Normal"/>
    <w:link w:val="FooterChar"/>
    <w:uiPriority w:val="99"/>
    <w:unhideWhenUsed/>
    <w:rsid w:val="000C53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37B"/>
  </w:style>
  <w:style w:type="character" w:styleId="CommentReference">
    <w:name w:val="annotation reference"/>
    <w:basedOn w:val="DefaultParagraphFont"/>
    <w:uiPriority w:val="99"/>
    <w:semiHidden/>
    <w:unhideWhenUsed/>
    <w:rsid w:val="0034352F"/>
    <w:rPr>
      <w:sz w:val="16"/>
      <w:szCs w:val="16"/>
    </w:rPr>
  </w:style>
  <w:style w:type="paragraph" w:styleId="CommentText">
    <w:name w:val="annotation text"/>
    <w:basedOn w:val="Normal"/>
    <w:link w:val="CommentTextChar"/>
    <w:uiPriority w:val="99"/>
    <w:unhideWhenUsed/>
    <w:rsid w:val="0034352F"/>
    <w:pPr>
      <w:spacing w:line="240" w:lineRule="auto"/>
    </w:pPr>
    <w:rPr>
      <w:sz w:val="20"/>
      <w:szCs w:val="20"/>
    </w:rPr>
  </w:style>
  <w:style w:type="character" w:customStyle="1" w:styleId="CommentTextChar">
    <w:name w:val="Comment Text Char"/>
    <w:basedOn w:val="DefaultParagraphFont"/>
    <w:link w:val="CommentText"/>
    <w:uiPriority w:val="99"/>
    <w:rsid w:val="0034352F"/>
    <w:rPr>
      <w:sz w:val="20"/>
      <w:szCs w:val="20"/>
    </w:rPr>
  </w:style>
  <w:style w:type="paragraph" w:styleId="CommentSubject">
    <w:name w:val="annotation subject"/>
    <w:basedOn w:val="CommentText"/>
    <w:next w:val="CommentText"/>
    <w:link w:val="CommentSubjectChar"/>
    <w:uiPriority w:val="99"/>
    <w:semiHidden/>
    <w:unhideWhenUsed/>
    <w:rsid w:val="0034352F"/>
    <w:rPr>
      <w:b/>
      <w:bCs/>
    </w:rPr>
  </w:style>
  <w:style w:type="character" w:customStyle="1" w:styleId="CommentSubjectChar">
    <w:name w:val="Comment Subject Char"/>
    <w:basedOn w:val="CommentTextChar"/>
    <w:link w:val="CommentSubject"/>
    <w:uiPriority w:val="99"/>
    <w:semiHidden/>
    <w:rsid w:val="0034352F"/>
    <w:rPr>
      <w:b/>
      <w:bCs/>
      <w:sz w:val="20"/>
      <w:szCs w:val="20"/>
    </w:rPr>
  </w:style>
  <w:style w:type="paragraph" w:styleId="Revision">
    <w:name w:val="Revision"/>
    <w:hidden/>
    <w:uiPriority w:val="99"/>
    <w:semiHidden/>
    <w:rsid w:val="00D64D65"/>
    <w:pPr>
      <w:spacing w:after="0" w:line="240" w:lineRule="auto"/>
    </w:pPr>
  </w:style>
  <w:style w:type="character" w:styleId="Hyperlink">
    <w:name w:val="Hyperlink"/>
    <w:basedOn w:val="DefaultParagraphFont"/>
    <w:uiPriority w:val="99"/>
    <w:unhideWhenUsed/>
    <w:rsid w:val="00A82493"/>
    <w:rPr>
      <w:color w:val="0000FF" w:themeColor="hyperlink"/>
      <w:u w:val="single"/>
    </w:rPr>
  </w:style>
  <w:style w:type="character" w:styleId="UnresolvedMention">
    <w:name w:val="Unresolved Mention"/>
    <w:basedOn w:val="DefaultParagraphFont"/>
    <w:uiPriority w:val="99"/>
    <w:semiHidden/>
    <w:unhideWhenUsed/>
    <w:rsid w:val="00A82493"/>
    <w:rPr>
      <w:color w:val="605E5C"/>
      <w:shd w:val="clear" w:color="auto" w:fill="E1DFDD"/>
    </w:rPr>
  </w:style>
  <w:style w:type="paragraph" w:styleId="Title">
    <w:name w:val="Title"/>
    <w:basedOn w:val="Normal"/>
    <w:next w:val="Normal"/>
    <w:link w:val="TitleChar"/>
    <w:uiPriority w:val="10"/>
    <w:qFormat/>
    <w:rsid w:val="00BC69B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9B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C69B6"/>
    <w:rPr>
      <w:rFonts w:ascii="Arial" w:eastAsiaTheme="majorEastAsia" w:hAnsi="Arial" w:cstheme="majorBidi"/>
      <w:b/>
      <w:color w:val="000000" w:themeColor="text1"/>
      <w:szCs w:val="32"/>
      <w:u w:val="single"/>
    </w:rPr>
  </w:style>
  <w:style w:type="character" w:customStyle="1" w:styleId="Heading2Char">
    <w:name w:val="Heading 2 Char"/>
    <w:basedOn w:val="DefaultParagraphFont"/>
    <w:link w:val="Heading2"/>
    <w:uiPriority w:val="9"/>
    <w:rsid w:val="00BC69B6"/>
    <w:rPr>
      <w:rFonts w:ascii="Arial" w:eastAsiaTheme="majorEastAsia" w:hAnsi="Arial" w:cstheme="majorBidi"/>
      <w:b/>
      <w:color w:val="000000" w:themeColor="text1"/>
      <w:sz w:val="20"/>
      <w:szCs w:val="26"/>
      <w:u w:val="single"/>
    </w:rPr>
  </w:style>
  <w:style w:type="character" w:styleId="FollowedHyperlink">
    <w:name w:val="FollowedHyperlink"/>
    <w:basedOn w:val="DefaultParagraphFont"/>
    <w:uiPriority w:val="99"/>
    <w:semiHidden/>
    <w:unhideWhenUsed/>
    <w:rsid w:val="00B164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365847">
      <w:bodyDiv w:val="1"/>
      <w:marLeft w:val="0"/>
      <w:marRight w:val="0"/>
      <w:marTop w:val="0"/>
      <w:marBottom w:val="0"/>
      <w:divBdr>
        <w:top w:val="none" w:sz="0" w:space="0" w:color="auto"/>
        <w:left w:val="none" w:sz="0" w:space="0" w:color="auto"/>
        <w:bottom w:val="none" w:sz="0" w:space="0" w:color="auto"/>
        <w:right w:val="none" w:sz="0" w:space="0" w:color="auto"/>
      </w:divBdr>
    </w:div>
    <w:div w:id="195941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tewv.nhs.uk/wp-content/uploads/2021/11/Guidance-on-managing-the-effects-of-psychotropic-drugs-on-prolactin.pdf" TargetMode="External"/><Relationship Id="rId4" Type="http://schemas.openxmlformats.org/officeDocument/2006/relationships/styles" Target="styles.xml"/><Relationship Id="rId9" Type="http://schemas.openxmlformats.org/officeDocument/2006/relationships/hyperlink" Target="https://www.choiceandmedication.org/cntw/generate/handyfactsheethyperprolactinaemia.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CF2D2-B3D7-485E-A1EA-7C42E3395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Tees, Esk and Wear Valleys NHS Foundation Trust</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Morris</dc:creator>
  <cp:lastModifiedBy>Sykes, Joanne (She/Her/Hers) (Safety &amp; Trust Innovation)</cp:lastModifiedBy>
  <cp:revision>5</cp:revision>
  <dcterms:created xsi:type="dcterms:W3CDTF">2025-11-28T14:56:00Z</dcterms:created>
  <dcterms:modified xsi:type="dcterms:W3CDTF">2025-12-05T10:23:00Z</dcterms:modified>
</cp:coreProperties>
</file>