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399A" w14:textId="4BA504E3" w:rsidR="00B2643A" w:rsidRDefault="00BE7637" w:rsidP="0076541C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AFE153" wp14:editId="007961AE">
                <wp:simplePos x="0" y="0"/>
                <wp:positionH relativeFrom="column">
                  <wp:posOffset>20955</wp:posOffset>
                </wp:positionH>
                <wp:positionV relativeFrom="paragraph">
                  <wp:posOffset>408940</wp:posOffset>
                </wp:positionV>
                <wp:extent cx="6942455" cy="2865755"/>
                <wp:effectExtent l="20955" t="19050" r="27940" b="20320"/>
                <wp:wrapNone/>
                <wp:docPr id="2140095798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455" cy="286575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38100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C167A1" w14:textId="77777777" w:rsidR="00B2643A" w:rsidRPr="009009D5" w:rsidRDefault="00C65E88" w:rsidP="00C65E88">
                            <w:pPr>
                              <w:spacing w:before="12" w:after="12"/>
                              <w:jc w:val="both"/>
                              <w:rPr>
                                <w:rFonts w:ascii="Arial" w:hAnsi="Arial" w:cs="Arial"/>
                                <w:b/>
                                <w:color w:val="2E74B5"/>
                                <w:sz w:val="32"/>
                                <w:szCs w:val="32"/>
                              </w:rPr>
                            </w:pPr>
                            <w:r w:rsidRPr="0074229E">
                              <w:rPr>
                                <w:rFonts w:ascii="Arial" w:hAnsi="Arial" w:cs="Arial"/>
                                <w:b/>
                                <w:color w:val="0000FF"/>
                                <w:sz w:val="32"/>
                                <w:szCs w:val="32"/>
                              </w:rPr>
                              <w:t>When to do an ECG</w:t>
                            </w:r>
                            <w:r w:rsidRPr="009009D5">
                              <w:rPr>
                                <w:rFonts w:ascii="Arial" w:hAnsi="Arial" w:cs="Arial"/>
                                <w:b/>
                                <w:color w:val="2E74B5"/>
                                <w:sz w:val="32"/>
                                <w:szCs w:val="32"/>
                              </w:rPr>
                              <w:t>:</w:t>
                            </w:r>
                            <w:r w:rsidR="00A42DA5" w:rsidRPr="009009D5">
                              <w:rPr>
                                <w:rFonts w:ascii="Arial" w:hAnsi="Arial" w:cs="Arial"/>
                                <w:b/>
                                <w:color w:val="2E74B5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3B14901" w14:textId="77777777" w:rsidR="00562065" w:rsidRPr="00CB4A97" w:rsidRDefault="00A42DA5" w:rsidP="00C65E88">
                            <w:pPr>
                              <w:numPr>
                                <w:ilvl w:val="0"/>
                                <w:numId w:val="35"/>
                              </w:numPr>
                              <w:spacing w:before="12" w:after="12"/>
                              <w:ind w:left="72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</w:t>
                            </w:r>
                            <w:r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istory</w:t>
                            </w:r>
                            <w:r w:rsidR="0056206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of CVD, family history of CVD</w:t>
                            </w:r>
                          </w:p>
                          <w:p w14:paraId="034A8A14" w14:textId="77777777" w:rsidR="00562065" w:rsidRPr="00CB4A97" w:rsidRDefault="00645F4D" w:rsidP="00C65E88">
                            <w:pPr>
                              <w:numPr>
                                <w:ilvl w:val="0"/>
                                <w:numId w:val="35"/>
                              </w:numPr>
                              <w:spacing w:before="12" w:after="12"/>
                              <w:ind w:left="72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W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here</w:t>
                            </w:r>
                            <w:r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clinical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exami</w:t>
                            </w:r>
                            <w:r w:rsidR="0056206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nation reveals irregular pulse</w:t>
                            </w:r>
                          </w:p>
                          <w:p w14:paraId="5D9FC528" w14:textId="77777777" w:rsidR="00562065" w:rsidRPr="00CB4A97" w:rsidRDefault="00645F4D" w:rsidP="00ED5D74">
                            <w:pPr>
                              <w:numPr>
                                <w:ilvl w:val="0"/>
                                <w:numId w:val="35"/>
                              </w:numPr>
                              <w:spacing w:before="12" w:after="12"/>
                              <w:ind w:left="72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If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patient taking certain </w:t>
                            </w:r>
                            <w:r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medicines which are known 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to cause ECG abnormalities (e.g. erythromycin, </w:t>
                            </w:r>
                            <w:r w:rsidR="00ED5D7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fluconazole, 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tricyclic anti-depressants, </w:t>
                            </w:r>
                            <w:r w:rsidR="00ED5D74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methadone, domperidone, 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anti-arrhythmics – see BNF</w:t>
                            </w:r>
                            <w:r w:rsidR="007B7C8F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or </w:t>
                            </w:r>
                            <w:hyperlink r:id="rId7" w:history="1">
                              <w:r w:rsidR="007B7C8F" w:rsidRPr="00CB4A97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https://crediblemeds.org</w:t>
                              </w:r>
                            </w:hyperlink>
                            <w:r w:rsidR="007B7C8F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 fo</w:t>
                            </w:r>
                            <w:r w:rsidR="00A42DA5" w:rsidRPr="00CB4A97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r further information)</w:t>
                            </w:r>
                          </w:p>
                          <w:p w14:paraId="555B6999" w14:textId="77777777" w:rsidR="00562065" w:rsidRPr="00CB4A97" w:rsidRDefault="004519B7" w:rsidP="00C65E88">
                            <w:pPr>
                              <w:numPr>
                                <w:ilvl w:val="0"/>
                                <w:numId w:val="35"/>
                              </w:numPr>
                              <w:spacing w:before="12" w:after="12"/>
                              <w:ind w:left="72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</w:t>
                            </w:r>
                            <w:r w:rsidR="00C946B0"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patient is on high dose antips</w:t>
                            </w: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ychotic therapy (HDAT</w:t>
                            </w:r>
                            <w:r w:rsidR="00C946B0"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14:paraId="2EEEE9CD" w14:textId="77777777" w:rsidR="00645F4D" w:rsidRPr="00CB4A97" w:rsidRDefault="000830CE" w:rsidP="00C65E88">
                            <w:pPr>
                              <w:numPr>
                                <w:ilvl w:val="0"/>
                                <w:numId w:val="35"/>
                              </w:numPr>
                              <w:spacing w:before="12" w:after="12"/>
                              <w:ind w:left="72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</w:t>
                            </w:r>
                            <w:r w:rsidR="00C946B0"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he patient has factors which may predispose to arrhythmias including: </w:t>
                            </w:r>
                          </w:p>
                          <w:p w14:paraId="1E8C216F" w14:textId="77777777" w:rsidR="00645F4D" w:rsidRPr="00CB4A97" w:rsidRDefault="00852DBC" w:rsidP="00080FE1">
                            <w:pPr>
                              <w:numPr>
                                <w:ilvl w:val="1"/>
                                <w:numId w:val="35"/>
                              </w:numPr>
                              <w:spacing w:before="12" w:after="12"/>
                              <w:ind w:left="14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</w:t>
                            </w:r>
                            <w:r w:rsidR="00C946B0"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lectrolyte abnormalities – hypokalaemia, hypocalcaemia, hypomagnesaemia; </w:t>
                            </w:r>
                          </w:p>
                          <w:p w14:paraId="6321429C" w14:textId="4E22CE89" w:rsidR="002470FE" w:rsidRPr="00080FE1" w:rsidRDefault="00852DBC" w:rsidP="00080FE1">
                            <w:pPr>
                              <w:numPr>
                                <w:ilvl w:val="1"/>
                                <w:numId w:val="35"/>
                              </w:numPr>
                              <w:spacing w:before="12" w:after="12"/>
                              <w:ind w:left="144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Systemic</w:t>
                            </w:r>
                            <w:r w:rsidR="00C946B0"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disease – liver disease, renal disease, </w:t>
                            </w:r>
                            <w:r w:rsidR="000825F6"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hypothyroidism</w:t>
                            </w:r>
                          </w:p>
                          <w:p w14:paraId="0E0554F6" w14:textId="77777777" w:rsidR="002470FE" w:rsidRDefault="002470FE" w:rsidP="00880999">
                            <w:pPr>
                              <w:spacing w:before="12" w:after="12"/>
                              <w:ind w:left="649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990AB9" w14:textId="77777777" w:rsidR="002470FE" w:rsidRPr="00EB22EC" w:rsidRDefault="002470FE" w:rsidP="00880999">
                            <w:pPr>
                              <w:spacing w:before="12" w:after="12"/>
                              <w:ind w:left="649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FE153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1.65pt;margin-top:32.2pt;width:546.65pt;height:22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" fillcolor="#deeaf6" strokecolor="#deeaf6" strokeweight="3pt">
                <v:shadow color="#1f4d78" opacity=".5" offset="1pt"/>
                <v:textbox>
                  <w:txbxContent>
                    <w:p w14:paraId="11C167A1" w14:textId="77777777" w:rsidR="00B2643A" w:rsidRPr="009009D5" w:rsidRDefault="00C65E88" w:rsidP="00C65E88">
                      <w:pPr>
                        <w:spacing w:before="12" w:after="12"/>
                        <w:jc w:val="both"/>
                        <w:rPr>
                          <w:rFonts w:ascii="Arial" w:hAnsi="Arial" w:cs="Arial"/>
                          <w:b/>
                          <w:color w:val="2E74B5"/>
                          <w:sz w:val="32"/>
                          <w:szCs w:val="32"/>
                        </w:rPr>
                      </w:pPr>
                      <w:r w:rsidRPr="0074229E">
                        <w:rPr>
                          <w:rFonts w:ascii="Arial" w:hAnsi="Arial" w:cs="Arial"/>
                          <w:b/>
                          <w:color w:val="0000FF"/>
                          <w:sz w:val="32"/>
                          <w:szCs w:val="32"/>
                        </w:rPr>
                        <w:t>When to do an ECG</w:t>
                      </w:r>
                      <w:r w:rsidRPr="009009D5">
                        <w:rPr>
                          <w:rFonts w:ascii="Arial" w:hAnsi="Arial" w:cs="Arial"/>
                          <w:b/>
                          <w:color w:val="2E74B5"/>
                          <w:sz w:val="32"/>
                          <w:szCs w:val="32"/>
                        </w:rPr>
                        <w:t>:</w:t>
                      </w:r>
                      <w:r w:rsidR="00A42DA5" w:rsidRPr="009009D5">
                        <w:rPr>
                          <w:rFonts w:ascii="Arial" w:hAnsi="Arial" w:cs="Arial"/>
                          <w:b/>
                          <w:color w:val="2E74B5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3B14901" w14:textId="77777777" w:rsidR="00562065" w:rsidRPr="00CB4A97" w:rsidRDefault="00A42DA5" w:rsidP="00C65E88">
                      <w:pPr>
                        <w:numPr>
                          <w:ilvl w:val="0"/>
                          <w:numId w:val="35"/>
                        </w:numPr>
                        <w:spacing w:before="12" w:after="12"/>
                        <w:ind w:left="72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H</w:t>
                      </w:r>
                      <w:r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istory</w:t>
                      </w:r>
                      <w:r w:rsidR="0056206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of CVD, family history of CVD</w:t>
                      </w:r>
                    </w:p>
                    <w:p w14:paraId="034A8A14" w14:textId="77777777" w:rsidR="00562065" w:rsidRPr="00CB4A97" w:rsidRDefault="00645F4D" w:rsidP="00C65E88">
                      <w:pPr>
                        <w:numPr>
                          <w:ilvl w:val="0"/>
                          <w:numId w:val="35"/>
                        </w:numPr>
                        <w:spacing w:before="12" w:after="12"/>
                        <w:ind w:left="72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W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here</w:t>
                      </w:r>
                      <w:r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clinical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exami</w:t>
                      </w:r>
                      <w:r w:rsidR="0056206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nation reveals irregular pulse</w:t>
                      </w:r>
                    </w:p>
                    <w:p w14:paraId="5D9FC528" w14:textId="77777777" w:rsidR="00562065" w:rsidRPr="00CB4A97" w:rsidRDefault="00645F4D" w:rsidP="00ED5D74">
                      <w:pPr>
                        <w:numPr>
                          <w:ilvl w:val="0"/>
                          <w:numId w:val="35"/>
                        </w:numPr>
                        <w:spacing w:before="12" w:after="12"/>
                        <w:ind w:left="72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If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patient taking certain </w:t>
                      </w:r>
                      <w:r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medicines which are known 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to cause ECG abnormalities (e.g. erythromycin, </w:t>
                      </w:r>
                      <w:r w:rsidR="00ED5D7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fluconazole, 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tricyclic anti-depressants, </w:t>
                      </w:r>
                      <w:r w:rsidR="00ED5D74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methadone, domperidone, 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anti-arrhythmics – see BNF</w:t>
                      </w:r>
                      <w:r w:rsidR="007B7C8F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or </w:t>
                      </w:r>
                      <w:hyperlink r:id="rId8" w:history="1">
                        <w:r w:rsidR="007B7C8F" w:rsidRPr="00CB4A97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https://crediblemeds.org</w:t>
                        </w:r>
                      </w:hyperlink>
                      <w:r w:rsidR="007B7C8F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 xml:space="preserve"> fo</w:t>
                      </w:r>
                      <w:r w:rsidR="00A42DA5" w:rsidRPr="00CB4A97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r further information)</w:t>
                      </w:r>
                    </w:p>
                    <w:p w14:paraId="555B6999" w14:textId="77777777" w:rsidR="00562065" w:rsidRPr="00CB4A97" w:rsidRDefault="004519B7" w:rsidP="00C65E88">
                      <w:pPr>
                        <w:numPr>
                          <w:ilvl w:val="0"/>
                          <w:numId w:val="35"/>
                        </w:numPr>
                        <w:spacing w:before="12" w:after="12"/>
                        <w:ind w:left="72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The</w:t>
                      </w:r>
                      <w:r w:rsidR="00C946B0"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patient is on high dose antips</w:t>
                      </w: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ychotic therapy (HDAT</w:t>
                      </w:r>
                      <w:r w:rsidR="00C946B0"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) </w:t>
                      </w:r>
                    </w:p>
                    <w:p w14:paraId="2EEEE9CD" w14:textId="77777777" w:rsidR="00645F4D" w:rsidRPr="00CB4A97" w:rsidRDefault="000830CE" w:rsidP="00C65E88">
                      <w:pPr>
                        <w:numPr>
                          <w:ilvl w:val="0"/>
                          <w:numId w:val="35"/>
                        </w:numPr>
                        <w:spacing w:before="12" w:after="12"/>
                        <w:ind w:left="72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T</w:t>
                      </w:r>
                      <w:r w:rsidR="00C946B0"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he patient has factors which may predispose to arrhythmias including: </w:t>
                      </w:r>
                    </w:p>
                    <w:p w14:paraId="1E8C216F" w14:textId="77777777" w:rsidR="00645F4D" w:rsidRPr="00CB4A97" w:rsidRDefault="00852DBC" w:rsidP="00080FE1">
                      <w:pPr>
                        <w:numPr>
                          <w:ilvl w:val="1"/>
                          <w:numId w:val="35"/>
                        </w:numPr>
                        <w:spacing w:before="12" w:after="12"/>
                        <w:ind w:left="14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E</w:t>
                      </w:r>
                      <w:r w:rsidR="00C946B0"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lectrolyte abnormalities – hypokalaemia, hypocalcaemia, hypomagnesaemia; </w:t>
                      </w:r>
                    </w:p>
                    <w:p w14:paraId="6321429C" w14:textId="4E22CE89" w:rsidR="002470FE" w:rsidRPr="00080FE1" w:rsidRDefault="00852DBC" w:rsidP="00080FE1">
                      <w:pPr>
                        <w:numPr>
                          <w:ilvl w:val="1"/>
                          <w:numId w:val="35"/>
                        </w:numPr>
                        <w:spacing w:before="12" w:after="12"/>
                        <w:ind w:left="144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Systemic</w:t>
                      </w:r>
                      <w:r w:rsidR="00C946B0"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disease – liver disease, renal disease, </w:t>
                      </w:r>
                      <w:r w:rsidR="000825F6"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hypothyroidism</w:t>
                      </w:r>
                    </w:p>
                    <w:p w14:paraId="0E0554F6" w14:textId="77777777" w:rsidR="002470FE" w:rsidRDefault="002470FE" w:rsidP="00880999">
                      <w:pPr>
                        <w:spacing w:before="12" w:after="12"/>
                        <w:ind w:left="649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990AB9" w14:textId="77777777" w:rsidR="002470FE" w:rsidRPr="00EB22EC" w:rsidRDefault="002470FE" w:rsidP="00880999">
                      <w:pPr>
                        <w:spacing w:before="12" w:after="12"/>
                        <w:ind w:left="649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5D1366" wp14:editId="745542B8">
                <wp:simplePos x="0" y="0"/>
                <wp:positionH relativeFrom="margin">
                  <wp:posOffset>20955</wp:posOffset>
                </wp:positionH>
                <wp:positionV relativeFrom="paragraph">
                  <wp:posOffset>-591185</wp:posOffset>
                </wp:positionV>
                <wp:extent cx="6826885" cy="788670"/>
                <wp:effectExtent l="1905" t="0" r="635" b="1905"/>
                <wp:wrapNone/>
                <wp:docPr id="260215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885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198D4" w14:textId="77777777" w:rsidR="00DE5A13" w:rsidRDefault="00DE5A13" w:rsidP="00DE5A13">
                            <w:pPr>
                              <w:jc w:val="center"/>
                            </w:pPr>
                            <w:r w:rsidRPr="00F548D3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Guidelines for the Management of QTc Prolongation in Adults Prescribed Antipsychotics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D1366" id="Text Box 2" o:spid="_x0000_s1027" type="#_x0000_t202" style="position:absolute;left:0;text-align:left;margin-left:1.65pt;margin-top:-46.55pt;width:537.55pt;height:62.1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" stroked="f">
                <v:textbox>
                  <w:txbxContent>
                    <w:p w14:paraId="70F198D4" w14:textId="77777777" w:rsidR="00DE5A13" w:rsidRDefault="00DE5A13" w:rsidP="00DE5A13">
                      <w:pPr>
                        <w:jc w:val="center"/>
                      </w:pPr>
                      <w:r w:rsidRPr="00F548D3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Guidelines for the Management of QTc Prolongation in Adults Prescribed Antipsychotics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0CBD5FF6" wp14:editId="5328E704">
            <wp:extent cx="1905000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AA867" w14:textId="3069BE48" w:rsidR="00B2643A" w:rsidRDefault="00B2643A" w:rsidP="00B72467">
      <w:pPr>
        <w:rPr>
          <w:rFonts w:ascii="Arial" w:hAnsi="Arial" w:cs="Arial"/>
          <w:b/>
          <w:sz w:val="28"/>
          <w:szCs w:val="28"/>
        </w:rPr>
      </w:pPr>
    </w:p>
    <w:p w14:paraId="184B60FF" w14:textId="77777777" w:rsidR="00B2643A" w:rsidRDefault="00B2643A" w:rsidP="00B72467">
      <w:pPr>
        <w:rPr>
          <w:rFonts w:ascii="Arial" w:hAnsi="Arial" w:cs="Arial"/>
          <w:b/>
          <w:sz w:val="28"/>
          <w:szCs w:val="28"/>
        </w:rPr>
      </w:pPr>
    </w:p>
    <w:p w14:paraId="1ED4C791" w14:textId="0EBA7966" w:rsidR="00B2643A" w:rsidRDefault="00BE7637" w:rsidP="00B72467">
      <w:pPr>
        <w:rPr>
          <w:rFonts w:ascii="Arial" w:hAnsi="Arial" w:cs="Arial"/>
          <w:b/>
          <w:sz w:val="28"/>
          <w:szCs w:val="28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8641AEC" wp14:editId="54D872D7">
                <wp:simplePos x="0" y="0"/>
                <wp:positionH relativeFrom="column">
                  <wp:posOffset>7499985</wp:posOffset>
                </wp:positionH>
                <wp:positionV relativeFrom="paragraph">
                  <wp:posOffset>196850</wp:posOffset>
                </wp:positionV>
                <wp:extent cx="6506210" cy="4686935"/>
                <wp:effectExtent l="3810" t="0" r="5080" b="3810"/>
                <wp:wrapNone/>
                <wp:docPr id="93872352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6210" cy="4686935"/>
                          <a:chOff x="12539" y="2247"/>
                          <a:chExt cx="10246" cy="7381"/>
                        </a:xfrm>
                      </wpg:grpSpPr>
                      <wps:wsp>
                        <wps:cNvPr id="188245278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8731" y="3582"/>
                            <a:ext cx="3960" cy="1440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F8B4E" w14:textId="77777777" w:rsidR="00374BD0" w:rsidRPr="00DF06EF" w:rsidRDefault="00E458E0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F06EF">
                                <w:rPr>
                                  <w:rFonts w:ascii="Arial" w:hAnsi="Arial" w:cs="Arial"/>
                                  <w:b/>
                                </w:rPr>
                                <w:t>NORMAL</w:t>
                              </w:r>
                              <w:r w:rsidR="00374BD0" w:rsidRPr="00DF06EF">
                                <w:rPr>
                                  <w:rFonts w:ascii="Arial" w:hAnsi="Arial" w:cs="Arial"/>
                                  <w:b/>
                                </w:rPr>
                                <w:t xml:space="preserve"> QTc: </w:t>
                              </w:r>
                            </w:p>
                            <w:p w14:paraId="733FF863" w14:textId="77777777" w:rsidR="00374BD0" w:rsidRPr="001C2B24" w:rsidRDefault="00374BD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C2B2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Women: &lt;</w:t>
                              </w:r>
                              <w:r w:rsidR="0075467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1C2B2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470ms</w:t>
                              </w:r>
                              <w:r w:rsidRPr="001C2B24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ab/>
                                <w:t>Men: &lt;440ms</w:t>
                              </w:r>
                            </w:p>
                            <w:p w14:paraId="7828F1FC" w14:textId="77777777" w:rsidR="00DB2A6C" w:rsidRDefault="008D6FE3" w:rsidP="00DB2A6C">
                              <w:pPr>
                                <w:numPr>
                                  <w:ilvl w:val="0"/>
                                  <w:numId w:val="23"/>
                                </w:num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 action required</w:t>
                              </w:r>
                            </w:p>
                            <w:p w14:paraId="55D852D9" w14:textId="77777777" w:rsidR="00374BD0" w:rsidRPr="001C2B24" w:rsidRDefault="006E267E" w:rsidP="00DB2A6C">
                              <w:pPr>
                                <w:numPr>
                                  <w:ilvl w:val="0"/>
                                  <w:numId w:val="23"/>
                                </w:num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903D5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epeat ECG at least annually if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clinically indicated</w:t>
                              </w:r>
                              <w:r w:rsidR="00382C7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6154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2539" y="5793"/>
                            <a:ext cx="4482" cy="154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0286E" w14:textId="77777777" w:rsidR="00374BD0" w:rsidRPr="00DF06EF" w:rsidRDefault="001C2B24" w:rsidP="00374BD0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F06EF">
                                <w:rPr>
                                  <w:rFonts w:ascii="Arial" w:hAnsi="Arial" w:cs="Arial"/>
                                  <w:b/>
                                </w:rPr>
                                <w:t>Q</w:t>
                              </w:r>
                              <w:r w:rsidR="00B83785" w:rsidRPr="00DF06EF">
                                <w:rPr>
                                  <w:rFonts w:ascii="Arial" w:hAnsi="Arial" w:cs="Arial"/>
                                  <w:b/>
                                </w:rPr>
                                <w:t>Tc ABNORMAL</w:t>
                              </w:r>
                              <w:r w:rsidRPr="00DF06EF">
                                <w:rPr>
                                  <w:rFonts w:ascii="Arial" w:hAnsi="Arial" w:cs="Arial"/>
                                  <w:b/>
                                </w:rPr>
                                <w:t xml:space="preserve"> &gt;</w:t>
                              </w:r>
                              <w:r w:rsidR="00754677" w:rsidRPr="00DF06EF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Pr="00DF06EF">
                                <w:rPr>
                                  <w:rFonts w:ascii="Arial" w:hAnsi="Arial" w:cs="Arial"/>
                                  <w:b/>
                                </w:rPr>
                                <w:t>500ms</w:t>
                              </w:r>
                            </w:p>
                            <w:p w14:paraId="5B5BFEEB" w14:textId="77777777" w:rsidR="00F639B6" w:rsidRDefault="00F639B6" w:rsidP="00DB2A6C">
                              <w:pPr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B168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STOP</w:t>
                              </w:r>
                              <w:r w:rsidRPr="00F639B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suspected causative drug</w:t>
                              </w:r>
                            </w:p>
                            <w:p w14:paraId="734F5A0E" w14:textId="77777777" w:rsidR="00754677" w:rsidRPr="00F548D3" w:rsidRDefault="008732D1" w:rsidP="00754677">
                              <w:pPr>
                                <w:ind w:left="36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F548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754677" w:rsidRPr="00F548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yncope / pre-syncope</w:t>
                              </w:r>
                              <w:r w:rsidRPr="00F548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= </w:t>
                              </w:r>
                              <w:r w:rsidR="00754677" w:rsidRPr="00F548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emergency</w:t>
                              </w:r>
                              <w:r w:rsidRPr="00F548D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&amp; need for ECG monitoring (cardiac arrest monitoring)</w:t>
                              </w:r>
                            </w:p>
                            <w:p w14:paraId="463EBF60" w14:textId="77777777" w:rsidR="00F639B6" w:rsidRDefault="00F639B6" w:rsidP="00DB2A6C">
                              <w:pPr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DB168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URGENT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referral to cardiologist </w:t>
                              </w:r>
                            </w:p>
                            <w:p w14:paraId="70409C1D" w14:textId="77777777" w:rsidR="00F639B6" w:rsidRPr="00F639B6" w:rsidRDefault="00F639B6" w:rsidP="00374BD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  <w:p w14:paraId="79B2075B" w14:textId="77777777" w:rsidR="00374BD0" w:rsidRPr="00374BD0" w:rsidRDefault="00374BD0" w:rsidP="00374BD0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3451201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8197" y="5838"/>
                            <a:ext cx="4588" cy="149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30843" w14:textId="77777777" w:rsidR="00374BD0" w:rsidRPr="00DF06EF" w:rsidRDefault="00987D61" w:rsidP="00374BD0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F06EF">
                                <w:rPr>
                                  <w:rFonts w:ascii="Arial" w:hAnsi="Arial" w:cs="Arial"/>
                                  <w:b/>
                                </w:rPr>
                                <w:t>QTc ABNORMAL</w:t>
                              </w:r>
                              <w:r w:rsidR="001C2B24" w:rsidRPr="00DF06EF">
                                <w:rPr>
                                  <w:rFonts w:ascii="Arial" w:hAnsi="Arial" w:cs="Arial"/>
                                  <w:b/>
                                </w:rPr>
                                <w:t xml:space="preserve"> &lt;</w:t>
                              </w:r>
                              <w:r w:rsidR="00754677" w:rsidRPr="00DF06EF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r w:rsidR="001C2B24" w:rsidRPr="00DF06EF">
                                <w:rPr>
                                  <w:rFonts w:ascii="Arial" w:hAnsi="Arial" w:cs="Arial"/>
                                  <w:b/>
                                </w:rPr>
                                <w:t xml:space="preserve">500ms </w:t>
                              </w:r>
                            </w:p>
                            <w:p w14:paraId="5E20A60A" w14:textId="77777777" w:rsidR="00374BD0" w:rsidRPr="00867615" w:rsidRDefault="001C2B24" w:rsidP="00374BD0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86761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Consider:</w:t>
                              </w:r>
                              <w:r w:rsidR="00374BD0" w:rsidRPr="0086761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14:paraId="258EB436" w14:textId="77777777" w:rsidR="00867615" w:rsidRPr="00867615" w:rsidRDefault="00867615" w:rsidP="00DB2A6C">
                              <w:pPr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639B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Decreasing</w:t>
                              </w:r>
                              <w:r w:rsidRPr="0086761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the dose of drug</w:t>
                              </w:r>
                            </w:p>
                            <w:p w14:paraId="6EA448A4" w14:textId="77777777" w:rsidR="00867615" w:rsidRPr="00867615" w:rsidRDefault="00DB2A6C" w:rsidP="00DB2A6C">
                              <w:pPr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Or s</w:t>
                              </w:r>
                              <w:r w:rsidR="00867615" w:rsidRPr="00F639B6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witching</w:t>
                              </w:r>
                              <w:r w:rsidR="00867615" w:rsidRPr="0086761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to an alternative drug with less risk of</w:t>
                              </w:r>
                              <w:r w:rsidR="00F639B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↑</w:t>
                              </w:r>
                              <w:r w:rsidR="00867615" w:rsidRPr="0086761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QTc</w:t>
                              </w:r>
                              <w:r w:rsidR="0086761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(Aripiprazole)</w:t>
                              </w:r>
                            </w:p>
                            <w:p w14:paraId="2F83B14B" w14:textId="77777777" w:rsidR="00867615" w:rsidRPr="001C2B24" w:rsidRDefault="00867615" w:rsidP="00374BD0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343002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9854" y="8728"/>
                            <a:ext cx="2880" cy="900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9E9C16" w14:textId="77777777" w:rsidR="006E267E" w:rsidRDefault="00F639B6" w:rsidP="00562065">
                              <w:pPr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639B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If </w:t>
                              </w:r>
                              <w:r w:rsidRPr="00DB2A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NORMAL</w:t>
                              </w:r>
                              <w:r w:rsidRPr="00F639B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–</w:t>
                              </w:r>
                            </w:p>
                            <w:p w14:paraId="74D6B402" w14:textId="77777777" w:rsidR="006E267E" w:rsidRPr="001C2B24" w:rsidRDefault="006E267E" w:rsidP="00562065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Repeat at le</w:t>
                              </w:r>
                              <w:r w:rsidR="00562065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ast annually </w:t>
                              </w:r>
                              <w:r w:rsidR="00903D5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if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clinically indicated</w:t>
                              </w:r>
                              <w:r w:rsidR="00382C7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*</w:t>
                              </w:r>
                            </w:p>
                            <w:p w14:paraId="6BC49D85" w14:textId="77777777" w:rsidR="00F639B6" w:rsidRPr="00F639B6" w:rsidRDefault="00F639B6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21567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18610" y="7761"/>
                            <a:ext cx="1980" cy="518"/>
                          </a:xfrm>
                          <a:prstGeom prst="rect">
                            <a:avLst/>
                          </a:prstGeom>
                          <a:solidFill>
                            <a:srgbClr val="2E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80C22" w14:textId="77777777" w:rsidR="00F639B6" w:rsidRPr="00DF06EF" w:rsidRDefault="00F639B6" w:rsidP="00F639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DF06EF">
                                <w:rPr>
                                  <w:rFonts w:ascii="Arial" w:hAnsi="Arial" w:cs="Arial"/>
                                  <w:b/>
                                </w:rPr>
                                <w:t>Repeat ECG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937760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7214" y="8673"/>
                            <a:ext cx="2306" cy="9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7E831" w14:textId="77777777" w:rsidR="00F639B6" w:rsidRPr="00F639B6" w:rsidRDefault="00F639B6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639B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If </w:t>
                              </w:r>
                              <w:r w:rsidRPr="00DB2A6C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ABNORMAL</w:t>
                              </w:r>
                              <w:r w:rsidRPr="00F639B6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– Refer to Cardiologist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312845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692" y="5215"/>
                            <a:ext cx="4943" cy="4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555544" name="Line 104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0" y="3147"/>
                            <a:ext cx="30" cy="191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99241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" y="2247"/>
                            <a:ext cx="5310" cy="1060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E6F0F" w14:textId="77777777" w:rsidR="00B83785" w:rsidRPr="00C65E88" w:rsidRDefault="00B83785" w:rsidP="00B8378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5E88">
                                <w:rPr>
                                  <w:rFonts w:ascii="Arial" w:hAnsi="Arial" w:cs="Arial"/>
                                  <w:b/>
                                </w:rPr>
                                <w:t>BASELINE ECG</w:t>
                              </w:r>
                              <w:r w:rsidRPr="00C65E88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</w:p>
                            <w:p w14:paraId="56D74A1F" w14:textId="77777777" w:rsidR="00B83785" w:rsidRPr="00C65E88" w:rsidRDefault="00B83785" w:rsidP="00B8378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65E88">
                                <w:rPr>
                                  <w:rFonts w:ascii="Arial" w:hAnsi="Arial" w:cs="Arial"/>
                                </w:rPr>
                                <w:t>Should be done for ALL patients commencing antipsychotic medication</w:t>
                              </w:r>
                            </w:p>
                            <w:p w14:paraId="1C435F88" w14:textId="77777777" w:rsidR="00E81584" w:rsidRPr="00B177EF" w:rsidRDefault="00E81584" w:rsidP="00B177E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64584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9669" y="7333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5986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4677" y="5215"/>
                            <a:ext cx="0" cy="57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88014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9601" y="5260"/>
                            <a:ext cx="0" cy="578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3708788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19063" y="8276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46084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0461" y="8279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1AEC" id="Group 136" o:spid="_x0000_s1028" style="position:absolute;margin-left:590.55pt;margin-top:15.5pt;width:512.3pt;height:369.05pt;z-index:251658752" coordorigin="12539,2247" coordsize="10246,7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">
                <v:shape id="Text Box 67" o:spid="_x0000_s1029" type="#_x0000_t202" style="position:absolute;left:18731;top:3582;width:396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" fillcolor="#a8d08d" stroked="f">
                  <v:textbox>
                    <w:txbxContent>
                      <w:p w14:paraId="156F8B4E" w14:textId="77777777" w:rsidR="00374BD0" w:rsidRPr="00DF06EF" w:rsidRDefault="00E458E0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DF06EF">
                          <w:rPr>
                            <w:rFonts w:ascii="Arial" w:hAnsi="Arial" w:cs="Arial"/>
                            <w:b/>
                          </w:rPr>
                          <w:t>NORMAL</w:t>
                        </w:r>
                        <w:r w:rsidR="00374BD0" w:rsidRPr="00DF06EF">
                          <w:rPr>
                            <w:rFonts w:ascii="Arial" w:hAnsi="Arial" w:cs="Arial"/>
                            <w:b/>
                          </w:rPr>
                          <w:t xml:space="preserve"> QTc: </w:t>
                        </w:r>
                      </w:p>
                      <w:p w14:paraId="733FF863" w14:textId="77777777" w:rsidR="00374BD0" w:rsidRPr="001C2B24" w:rsidRDefault="00374BD0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1C2B2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Women: &lt;</w:t>
                        </w:r>
                        <w:r w:rsidR="0075467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1C2B2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470ms</w:t>
                        </w:r>
                        <w:r w:rsidRPr="001C2B24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ab/>
                          <w:t>Men: &lt;440ms</w:t>
                        </w:r>
                      </w:p>
                      <w:p w14:paraId="7828F1FC" w14:textId="77777777" w:rsidR="00DB2A6C" w:rsidRDefault="008D6FE3" w:rsidP="00DB2A6C">
                        <w:pPr>
                          <w:numPr>
                            <w:ilvl w:val="0"/>
                            <w:numId w:val="23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 action required</w:t>
                        </w:r>
                      </w:p>
                      <w:p w14:paraId="55D852D9" w14:textId="77777777" w:rsidR="00374BD0" w:rsidRPr="001C2B24" w:rsidRDefault="006E267E" w:rsidP="00DB2A6C">
                        <w:pPr>
                          <w:numPr>
                            <w:ilvl w:val="0"/>
                            <w:numId w:val="23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 w:rsidR="00903D5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epeat ECG at least annually if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clinically indicated</w:t>
                        </w:r>
                        <w:r w:rsidR="00382C7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*</w:t>
                        </w:r>
                      </w:p>
                    </w:txbxContent>
                  </v:textbox>
                </v:shape>
                <v:shape id="Text Box 78" o:spid="_x0000_s1030" type="#_x0000_t202" style="position:absolute;left:12539;top:5793;width:4482;height:1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" fillcolor="red" stroked="f">
                  <v:textbox>
                    <w:txbxContent>
                      <w:p w14:paraId="7F40286E" w14:textId="77777777" w:rsidR="00374BD0" w:rsidRPr="00DF06EF" w:rsidRDefault="001C2B24" w:rsidP="00374BD0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DF06EF">
                          <w:rPr>
                            <w:rFonts w:ascii="Arial" w:hAnsi="Arial" w:cs="Arial"/>
                            <w:b/>
                          </w:rPr>
                          <w:t>Q</w:t>
                        </w:r>
                        <w:r w:rsidR="00B83785" w:rsidRPr="00DF06EF">
                          <w:rPr>
                            <w:rFonts w:ascii="Arial" w:hAnsi="Arial" w:cs="Arial"/>
                            <w:b/>
                          </w:rPr>
                          <w:t>Tc ABNORMAL</w:t>
                        </w:r>
                        <w:r w:rsidRPr="00DF06EF">
                          <w:rPr>
                            <w:rFonts w:ascii="Arial" w:hAnsi="Arial" w:cs="Arial"/>
                            <w:b/>
                          </w:rPr>
                          <w:t xml:space="preserve"> &gt;</w:t>
                        </w:r>
                        <w:r w:rsidR="00754677" w:rsidRPr="00DF06E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Pr="00DF06EF">
                          <w:rPr>
                            <w:rFonts w:ascii="Arial" w:hAnsi="Arial" w:cs="Arial"/>
                            <w:b/>
                          </w:rPr>
                          <w:t>500ms</w:t>
                        </w:r>
                      </w:p>
                      <w:p w14:paraId="5B5BFEEB" w14:textId="77777777" w:rsidR="00F639B6" w:rsidRDefault="00F639B6" w:rsidP="00DB2A6C">
                        <w:pPr>
                          <w:numPr>
                            <w:ilvl w:val="0"/>
                            <w:numId w:val="2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B168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STOP</w:t>
                        </w:r>
                        <w:r w:rsidRPr="00F639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suspected causative drug</w:t>
                        </w:r>
                      </w:p>
                      <w:p w14:paraId="734F5A0E" w14:textId="77777777" w:rsidR="00754677" w:rsidRPr="00F548D3" w:rsidRDefault="008732D1" w:rsidP="00754677">
                        <w:pPr>
                          <w:ind w:left="36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F548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="00754677" w:rsidRPr="00F548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yncope / pre-syncope</w:t>
                        </w:r>
                        <w:r w:rsidRPr="00F548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= </w:t>
                        </w:r>
                        <w:r w:rsidR="00754677" w:rsidRPr="00F548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emergency</w:t>
                        </w:r>
                        <w:r w:rsidRPr="00F548D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&amp; need for ECG monitoring (cardiac arrest monitoring)</w:t>
                        </w:r>
                      </w:p>
                      <w:p w14:paraId="463EBF60" w14:textId="77777777" w:rsidR="00F639B6" w:rsidRDefault="00F639B6" w:rsidP="00DB2A6C">
                        <w:pPr>
                          <w:numPr>
                            <w:ilvl w:val="0"/>
                            <w:numId w:val="21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DB168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URGENT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referral to cardiologist </w:t>
                        </w:r>
                      </w:p>
                      <w:p w14:paraId="70409C1D" w14:textId="77777777" w:rsidR="00F639B6" w:rsidRPr="00F639B6" w:rsidRDefault="00F639B6" w:rsidP="00374BD0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14:paraId="79B2075B" w14:textId="77777777" w:rsidR="00374BD0" w:rsidRPr="00374BD0" w:rsidRDefault="00374BD0" w:rsidP="00374BD0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0" o:spid="_x0000_s1031" type="#_x0000_t202" style="position:absolute;left:18197;top:5838;width:4588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" fillcolor="red">
                  <v:textbox>
                    <w:txbxContent>
                      <w:p w14:paraId="1DC30843" w14:textId="77777777" w:rsidR="00374BD0" w:rsidRPr="00DF06EF" w:rsidRDefault="00987D61" w:rsidP="00374BD0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DF06EF">
                          <w:rPr>
                            <w:rFonts w:ascii="Arial" w:hAnsi="Arial" w:cs="Arial"/>
                            <w:b/>
                          </w:rPr>
                          <w:t>QTc ABNORMAL</w:t>
                        </w:r>
                        <w:r w:rsidR="001C2B24" w:rsidRPr="00DF06EF">
                          <w:rPr>
                            <w:rFonts w:ascii="Arial" w:hAnsi="Arial" w:cs="Arial"/>
                            <w:b/>
                          </w:rPr>
                          <w:t xml:space="preserve"> &lt;</w:t>
                        </w:r>
                        <w:r w:rsidR="00754677" w:rsidRPr="00DF06EF">
                          <w:rPr>
                            <w:rFonts w:ascii="Arial" w:hAnsi="Arial" w:cs="Arial"/>
                            <w:b/>
                          </w:rPr>
                          <w:t xml:space="preserve"> </w:t>
                        </w:r>
                        <w:r w:rsidR="001C2B24" w:rsidRPr="00DF06EF">
                          <w:rPr>
                            <w:rFonts w:ascii="Arial" w:hAnsi="Arial" w:cs="Arial"/>
                            <w:b/>
                          </w:rPr>
                          <w:t xml:space="preserve">500ms </w:t>
                        </w:r>
                      </w:p>
                      <w:p w14:paraId="5E20A60A" w14:textId="77777777" w:rsidR="00374BD0" w:rsidRPr="00867615" w:rsidRDefault="001C2B24" w:rsidP="00374BD0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6761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Consider:</w:t>
                        </w:r>
                        <w:r w:rsidR="00374BD0" w:rsidRPr="0086761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258EB436" w14:textId="77777777" w:rsidR="00867615" w:rsidRPr="00867615" w:rsidRDefault="00867615" w:rsidP="00DB2A6C">
                        <w:pPr>
                          <w:numPr>
                            <w:ilvl w:val="0"/>
                            <w:numId w:val="22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639B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Decreasing</w:t>
                        </w:r>
                        <w:r w:rsidRPr="0086761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the dose of drug</w:t>
                        </w:r>
                      </w:p>
                      <w:p w14:paraId="6EA448A4" w14:textId="77777777" w:rsidR="00867615" w:rsidRPr="00867615" w:rsidRDefault="00DB2A6C" w:rsidP="00DB2A6C">
                        <w:pPr>
                          <w:numPr>
                            <w:ilvl w:val="0"/>
                            <w:numId w:val="22"/>
                          </w:num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Or s</w:t>
                        </w:r>
                        <w:r w:rsidR="00867615" w:rsidRPr="00F639B6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witching</w:t>
                        </w:r>
                        <w:r w:rsidR="00867615" w:rsidRPr="0086761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to an alternative drug with less risk of</w:t>
                        </w:r>
                        <w:r w:rsidR="00F639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↑</w:t>
                        </w:r>
                        <w:r w:rsidR="00867615" w:rsidRPr="0086761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QTc</w:t>
                        </w:r>
                        <w:r w:rsidR="0086761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(Aripiprazole)</w:t>
                        </w:r>
                      </w:p>
                      <w:p w14:paraId="2F83B14B" w14:textId="77777777" w:rsidR="00867615" w:rsidRPr="001C2B24" w:rsidRDefault="00867615" w:rsidP="00374BD0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ect id="Rectangle 89" o:spid="_x0000_s1032" style="position:absolute;left:19854;top:8728;width:28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" fillcolor="#a8d08d" stroked="f">
                  <v:textbox>
                    <w:txbxContent>
                      <w:p w14:paraId="199E9C16" w14:textId="77777777" w:rsidR="006E267E" w:rsidRDefault="00F639B6" w:rsidP="00562065">
                        <w:pPr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639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If </w:t>
                        </w:r>
                        <w:r w:rsidRPr="00DB2A6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NORMAL</w:t>
                        </w:r>
                        <w:r w:rsidRPr="00F639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–</w:t>
                        </w:r>
                      </w:p>
                      <w:p w14:paraId="74D6B402" w14:textId="77777777" w:rsidR="006E267E" w:rsidRPr="001C2B24" w:rsidRDefault="006E267E" w:rsidP="00562065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Repeat at le</w:t>
                        </w:r>
                        <w:r w:rsidR="00562065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ast annually </w:t>
                        </w:r>
                        <w:r w:rsidR="00903D5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if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clinically indicated</w:t>
                        </w:r>
                        <w:r w:rsidR="00382C7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*</w:t>
                        </w:r>
                      </w:p>
                      <w:p w14:paraId="6BC49D85" w14:textId="77777777" w:rsidR="00F639B6" w:rsidRPr="00F639B6" w:rsidRDefault="00F639B6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 id="Text Box 101" o:spid="_x0000_s1033" type="#_x0000_t202" style="position:absolute;left:18610;top:7761;width:1980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" fillcolor="#2e74b5" stroked="f">
                  <v:textbox>
                    <w:txbxContent>
                      <w:p w14:paraId="40380C22" w14:textId="77777777" w:rsidR="00F639B6" w:rsidRPr="00DF06EF" w:rsidRDefault="00F639B6" w:rsidP="00F639B6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DF06EF">
                          <w:rPr>
                            <w:rFonts w:ascii="Arial" w:hAnsi="Arial" w:cs="Arial"/>
                            <w:b/>
                          </w:rPr>
                          <w:t>Repeat ECG</w:t>
                        </w:r>
                      </w:p>
                    </w:txbxContent>
                  </v:textbox>
                </v:shape>
                <v:shape id="Text Box 102" o:spid="_x0000_s1034" type="#_x0000_t202" style="position:absolute;left:17214;top:8673;width:2306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" fillcolor="red" stroked="f">
                  <v:textbox>
                    <w:txbxContent>
                      <w:p w14:paraId="5D67E831" w14:textId="77777777" w:rsidR="00F639B6" w:rsidRPr="00F639B6" w:rsidRDefault="00F639B6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639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If </w:t>
                        </w:r>
                        <w:r w:rsidRPr="00DB2A6C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ABNORMAL</w:t>
                        </w:r>
                        <w:r w:rsidRPr="00F639B6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– Refer to Cardiologist</w:t>
                        </w:r>
                      </w:p>
                    </w:txbxContent>
                  </v:textbox>
                </v:shape>
                <v:line id="Line 103" o:spid="_x0000_s1035" style="position:absolute;visibility:visible;mso-wrap-style:square" from="14692,5215" to="19635,5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" strokeweight="3pt"/>
                <v:line id="Line 104" o:spid="_x0000_s1036" style="position:absolute;flip:x;visibility:visible;mso-wrap-style:square" from="17160,3147" to="17190,5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" strokeweight="3pt">
                  <v:stroke endarrow="block"/>
                </v:line>
                <v:shape id="Text Box 120" o:spid="_x0000_s1037" type="#_x0000_t202" style="position:absolute;left:14478;top:2247;width:5310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" fillcolor="#5b9bd5" stroked="f">
                  <v:textbox>
                    <w:txbxContent>
                      <w:p w14:paraId="195E6F0F" w14:textId="77777777" w:rsidR="00B83785" w:rsidRPr="00C65E88" w:rsidRDefault="00B83785" w:rsidP="00B8378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65E88">
                          <w:rPr>
                            <w:rFonts w:ascii="Arial" w:hAnsi="Arial" w:cs="Arial"/>
                            <w:b/>
                          </w:rPr>
                          <w:t>BASELINE ECG</w:t>
                        </w:r>
                        <w:r w:rsidRPr="00C65E88">
                          <w:rPr>
                            <w:rFonts w:ascii="Arial" w:hAnsi="Arial" w:cs="Arial"/>
                          </w:rPr>
                          <w:t xml:space="preserve"> </w:t>
                        </w:r>
                      </w:p>
                      <w:p w14:paraId="56D74A1F" w14:textId="77777777" w:rsidR="00B83785" w:rsidRPr="00C65E88" w:rsidRDefault="00B83785" w:rsidP="00B8378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65E88">
                          <w:rPr>
                            <w:rFonts w:ascii="Arial" w:hAnsi="Arial" w:cs="Arial"/>
                          </w:rPr>
                          <w:t>Should be done for ALL patients commencing antipsychotic medication</w:t>
                        </w:r>
                      </w:p>
                      <w:p w14:paraId="1C435F88" w14:textId="77777777" w:rsidR="00E81584" w:rsidRPr="00B177EF" w:rsidRDefault="00E81584" w:rsidP="00B177E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line id="Line 127" o:spid="_x0000_s1038" style="position:absolute;visibility:visible;mso-wrap-style:square" from="19669,7333" to="19669,7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" strokeweight="3pt">
                  <v:stroke endarrow="block"/>
                </v:line>
                <v:line id="Line 130" o:spid="_x0000_s1039" style="position:absolute;visibility:visible;mso-wrap-style:square" from="14677,5215" to="14677,5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" strokeweight="3pt">
                  <v:stroke endarrow="block"/>
                </v:line>
                <v:line id="Line 133" o:spid="_x0000_s1040" style="position:absolute;visibility:visible;mso-wrap-style:square" from="19601,5260" to="19601,5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" strokeweight="3pt">
                  <v:stroke endarrow="block"/>
                </v:line>
                <v:line id="Line 134" o:spid="_x0000_s1041" style="position:absolute;visibility:visible;mso-wrap-style:square" from="19063,8276" to="19063,8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" strokeweight="3pt">
                  <v:stroke endarrow="block"/>
                </v:line>
                <v:line id="Line 135" o:spid="_x0000_s1042" style="position:absolute;visibility:visible;mso-wrap-style:square" from="20461,8279" to="20461,8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" strokeweight="3pt">
                  <v:stroke endarrow="block"/>
                </v:line>
              </v:group>
            </w:pict>
          </mc:Fallback>
        </mc:AlternateContent>
      </w:r>
    </w:p>
    <w:p w14:paraId="63F8D09A" w14:textId="77777777" w:rsidR="00B2643A" w:rsidRDefault="00B2643A" w:rsidP="00B72467">
      <w:pPr>
        <w:rPr>
          <w:rFonts w:ascii="Arial" w:hAnsi="Arial" w:cs="Arial"/>
          <w:b/>
          <w:sz w:val="28"/>
          <w:szCs w:val="28"/>
        </w:rPr>
      </w:pPr>
    </w:p>
    <w:p w14:paraId="5B67965C" w14:textId="77777777" w:rsidR="00B2643A" w:rsidRDefault="00B2643A" w:rsidP="00B72467">
      <w:pPr>
        <w:rPr>
          <w:rFonts w:ascii="Arial" w:hAnsi="Arial" w:cs="Arial"/>
          <w:b/>
          <w:sz w:val="28"/>
          <w:szCs w:val="28"/>
        </w:rPr>
      </w:pPr>
    </w:p>
    <w:p w14:paraId="30002F46" w14:textId="77777777" w:rsidR="00B2643A" w:rsidRDefault="00500780" w:rsidP="00500780">
      <w:pPr>
        <w:tabs>
          <w:tab w:val="left" w:pos="1189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122260D5" w14:textId="77777777" w:rsidR="007B7C8F" w:rsidRDefault="007B7C8F" w:rsidP="00B72467">
      <w:pPr>
        <w:rPr>
          <w:rFonts w:ascii="Arial" w:hAnsi="Arial" w:cs="Arial"/>
          <w:b/>
          <w:sz w:val="28"/>
          <w:szCs w:val="28"/>
        </w:rPr>
      </w:pPr>
    </w:p>
    <w:p w14:paraId="4BE97B08" w14:textId="77777777" w:rsidR="007B7C8F" w:rsidRDefault="007B7C8F" w:rsidP="00B72467">
      <w:pPr>
        <w:rPr>
          <w:rFonts w:ascii="Arial" w:hAnsi="Arial" w:cs="Arial"/>
          <w:b/>
          <w:sz w:val="28"/>
          <w:szCs w:val="28"/>
        </w:rPr>
      </w:pPr>
    </w:p>
    <w:p w14:paraId="5721CFD3" w14:textId="77777777" w:rsidR="007B7C8F" w:rsidRDefault="007B7C8F" w:rsidP="00B72467">
      <w:pPr>
        <w:rPr>
          <w:rFonts w:ascii="Arial" w:hAnsi="Arial" w:cs="Arial"/>
          <w:b/>
          <w:sz w:val="28"/>
          <w:szCs w:val="28"/>
        </w:rPr>
      </w:pPr>
    </w:p>
    <w:p w14:paraId="472EBD66" w14:textId="77777777" w:rsidR="007B7C8F" w:rsidRDefault="007B7C8F" w:rsidP="00B72467">
      <w:pPr>
        <w:rPr>
          <w:rFonts w:ascii="Arial" w:hAnsi="Arial" w:cs="Arial"/>
          <w:b/>
          <w:sz w:val="28"/>
          <w:szCs w:val="28"/>
        </w:rPr>
      </w:pPr>
    </w:p>
    <w:p w14:paraId="6724D389" w14:textId="77777777" w:rsidR="00B72467" w:rsidRDefault="00B72467" w:rsidP="00B72467">
      <w:pPr>
        <w:rPr>
          <w:rFonts w:ascii="Arial" w:hAnsi="Arial" w:cs="Arial"/>
          <w:b/>
          <w:sz w:val="28"/>
          <w:szCs w:val="28"/>
        </w:rPr>
      </w:pPr>
    </w:p>
    <w:p w14:paraId="0AD414AD" w14:textId="77777777" w:rsidR="000B6C63" w:rsidRDefault="000B6C63">
      <w:pPr>
        <w:rPr>
          <w:b/>
        </w:rPr>
      </w:pPr>
    </w:p>
    <w:p w14:paraId="0529E587" w14:textId="3C2BAE69" w:rsidR="007B7C8F" w:rsidRDefault="00BE763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9AD9F" wp14:editId="21790E70">
                <wp:simplePos x="0" y="0"/>
                <wp:positionH relativeFrom="column">
                  <wp:posOffset>38100</wp:posOffset>
                </wp:positionH>
                <wp:positionV relativeFrom="paragraph">
                  <wp:posOffset>95250</wp:posOffset>
                </wp:positionV>
                <wp:extent cx="6942455" cy="1915160"/>
                <wp:effectExtent l="0" t="4445" r="1270" b="4445"/>
                <wp:wrapNone/>
                <wp:docPr id="38840037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2455" cy="1915160"/>
                        </a:xfrm>
                        <a:prstGeom prst="rect">
                          <a:avLst/>
                        </a:prstGeom>
                        <a:solidFill>
                          <a:srgbClr val="F9D3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B4C96" w14:textId="77777777" w:rsidR="00C65E88" w:rsidRPr="000F0A7A" w:rsidRDefault="00B23299" w:rsidP="00F548D3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009D5">
                              <w:rPr>
                                <w:rFonts w:ascii="Arial" w:hAnsi="Arial" w:cs="Arial"/>
                                <w:b/>
                                <w:color w:val="2E74B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65E88" w:rsidRPr="000F0A7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Note</w:t>
                            </w:r>
                            <w:r w:rsidR="00F548D3" w:rsidRPr="000F0A7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 for consideration</w:t>
                            </w:r>
                            <w:r w:rsidR="00C65E88" w:rsidRPr="000F0A7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0285DCDB" w14:textId="77777777" w:rsidR="00F548D3" w:rsidRPr="00F548D3" w:rsidRDefault="00F548D3" w:rsidP="00987D77">
                            <w:pPr>
                              <w:numPr>
                                <w:ilvl w:val="0"/>
                                <w:numId w:val="31"/>
                              </w:numPr>
                              <w:ind w:left="703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Stress/anxiety can affect an ECG &amp; it may be necessary to manage the patient’s anxiety and repeat the ECG</w:t>
                            </w:r>
                          </w:p>
                          <w:p w14:paraId="6476602C" w14:textId="77777777" w:rsidR="00C65E88" w:rsidRPr="00CB4A97" w:rsidRDefault="00C65E88" w:rsidP="00987D77">
                            <w:pPr>
                              <w:numPr>
                                <w:ilvl w:val="0"/>
                                <w:numId w:val="31"/>
                              </w:numPr>
                              <w:ind w:left="769" w:hanging="425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Electrolyte imbalances may need correcting</w:t>
                            </w:r>
                          </w:p>
                          <w:p w14:paraId="2C54750B" w14:textId="77777777" w:rsidR="00C65E88" w:rsidRPr="00CB4A97" w:rsidRDefault="00C65E88" w:rsidP="00987D77">
                            <w:pPr>
                              <w:numPr>
                                <w:ilvl w:val="0"/>
                                <w:numId w:val="31"/>
                              </w:numPr>
                              <w:ind w:left="769" w:hanging="425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Consider the risks associated with switching antipsychotics</w:t>
                            </w:r>
                          </w:p>
                          <w:p w14:paraId="3F1AF78B" w14:textId="77777777" w:rsidR="00C65E88" w:rsidRPr="00CB4A97" w:rsidRDefault="00C65E88" w:rsidP="00987D77">
                            <w:pPr>
                              <w:numPr>
                                <w:ilvl w:val="0"/>
                                <w:numId w:val="31"/>
                              </w:numPr>
                              <w:ind w:left="703" w:hanging="357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Patients should be warned to avoid other QTc prolonging medications (prescribed or over-the-counter types)</w:t>
                            </w:r>
                          </w:p>
                          <w:p w14:paraId="08977374" w14:textId="77777777" w:rsidR="00C65E88" w:rsidRPr="00CB4A97" w:rsidRDefault="00C65E88" w:rsidP="00F548D3">
                            <w:pPr>
                              <w:spacing w:before="12" w:after="12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3534E875" w14:textId="77777777" w:rsidR="00C65E88" w:rsidRDefault="00C65E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9AD9F" id="Text Box 129" o:spid="_x0000_s1043" type="#_x0000_t202" style="position:absolute;margin-left:3pt;margin-top:7.5pt;width:546.65pt;height:15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" fillcolor="#f9d3ea" stroked="f">
                <v:textbox>
                  <w:txbxContent>
                    <w:p w14:paraId="2E0B4C96" w14:textId="77777777" w:rsidR="00C65E88" w:rsidRPr="000F0A7A" w:rsidRDefault="00B23299" w:rsidP="00F548D3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009D5">
                        <w:rPr>
                          <w:rFonts w:ascii="Arial" w:hAnsi="Arial" w:cs="Arial"/>
                          <w:b/>
                          <w:color w:val="2E74B5"/>
                          <w:sz w:val="32"/>
                          <w:szCs w:val="32"/>
                        </w:rPr>
                        <w:t xml:space="preserve"> </w:t>
                      </w:r>
                      <w:r w:rsidR="00C65E88" w:rsidRPr="000F0A7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Note</w:t>
                      </w:r>
                      <w:r w:rsidR="00F548D3" w:rsidRPr="000F0A7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 for consideration</w:t>
                      </w:r>
                      <w:r w:rsidR="00C65E88" w:rsidRPr="000F0A7A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  <w:p w14:paraId="0285DCDB" w14:textId="77777777" w:rsidR="00F548D3" w:rsidRPr="00F548D3" w:rsidRDefault="00F548D3" w:rsidP="00987D77">
                      <w:pPr>
                        <w:numPr>
                          <w:ilvl w:val="0"/>
                          <w:numId w:val="31"/>
                        </w:numPr>
                        <w:ind w:left="703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Stress/anxiety can affect an ECG &amp; it may be necessary to manage the patient’s anxiety and repeat the ECG</w:t>
                      </w:r>
                    </w:p>
                    <w:p w14:paraId="6476602C" w14:textId="77777777" w:rsidR="00C65E88" w:rsidRPr="00CB4A97" w:rsidRDefault="00C65E88" w:rsidP="00987D77">
                      <w:pPr>
                        <w:numPr>
                          <w:ilvl w:val="0"/>
                          <w:numId w:val="31"/>
                        </w:numPr>
                        <w:ind w:left="769" w:hanging="425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Electrolyte imbalances may need correcting</w:t>
                      </w:r>
                    </w:p>
                    <w:p w14:paraId="2C54750B" w14:textId="77777777" w:rsidR="00C65E88" w:rsidRPr="00CB4A97" w:rsidRDefault="00C65E88" w:rsidP="00987D77">
                      <w:pPr>
                        <w:numPr>
                          <w:ilvl w:val="0"/>
                          <w:numId w:val="31"/>
                        </w:numPr>
                        <w:ind w:left="769" w:hanging="425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Consider the risks associated with switching antipsychotics</w:t>
                      </w:r>
                    </w:p>
                    <w:p w14:paraId="3F1AF78B" w14:textId="77777777" w:rsidR="00C65E88" w:rsidRPr="00CB4A97" w:rsidRDefault="00C65E88" w:rsidP="00987D77">
                      <w:pPr>
                        <w:numPr>
                          <w:ilvl w:val="0"/>
                          <w:numId w:val="31"/>
                        </w:numPr>
                        <w:ind w:left="703" w:hanging="357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B4A97">
                        <w:rPr>
                          <w:rFonts w:ascii="Arial" w:hAnsi="Arial" w:cs="Arial"/>
                          <w:sz w:val="28"/>
                          <w:szCs w:val="28"/>
                        </w:rPr>
                        <w:t>Patients should be warned to avoid other QTc prolonging medications (prescribed or over-the-counter types)</w:t>
                      </w:r>
                    </w:p>
                    <w:p w14:paraId="08977374" w14:textId="77777777" w:rsidR="00C65E88" w:rsidRPr="00CB4A97" w:rsidRDefault="00C65E88" w:rsidP="00F548D3">
                      <w:pPr>
                        <w:spacing w:before="12" w:after="12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3534E875" w14:textId="77777777" w:rsidR="00C65E88" w:rsidRDefault="00C65E88"/>
                  </w:txbxContent>
                </v:textbox>
              </v:shape>
            </w:pict>
          </mc:Fallback>
        </mc:AlternateContent>
      </w:r>
    </w:p>
    <w:p w14:paraId="335713C2" w14:textId="3F62A961" w:rsidR="00B23299" w:rsidRDefault="00B23299">
      <w:pPr>
        <w:rPr>
          <w:b/>
        </w:rPr>
      </w:pPr>
    </w:p>
    <w:p w14:paraId="2E9DB74B" w14:textId="77777777" w:rsidR="00CB4A97" w:rsidRDefault="00CB4A97">
      <w:pPr>
        <w:rPr>
          <w:b/>
        </w:rPr>
      </w:pPr>
    </w:p>
    <w:p w14:paraId="738D8C76" w14:textId="77777777" w:rsidR="00CB4A97" w:rsidRDefault="00CB4A97">
      <w:pPr>
        <w:rPr>
          <w:b/>
        </w:rPr>
      </w:pPr>
    </w:p>
    <w:p w14:paraId="1852915E" w14:textId="1EAD03E8" w:rsidR="00CB4A97" w:rsidRDefault="00CB4A97">
      <w:pPr>
        <w:rPr>
          <w:b/>
        </w:rPr>
      </w:pPr>
    </w:p>
    <w:p w14:paraId="329F786C" w14:textId="77777777" w:rsidR="00CB4A97" w:rsidRDefault="00CB4A97">
      <w:pPr>
        <w:rPr>
          <w:b/>
        </w:rPr>
      </w:pPr>
    </w:p>
    <w:p w14:paraId="2ADBA6B2" w14:textId="77777777" w:rsidR="00CB4A97" w:rsidRDefault="00CB4A97" w:rsidP="00C65E88">
      <w:pPr>
        <w:rPr>
          <w:b/>
        </w:rPr>
      </w:pPr>
    </w:p>
    <w:p w14:paraId="4796BDE0" w14:textId="77777777" w:rsidR="00CB4A97" w:rsidRDefault="00CB4A97" w:rsidP="00C65E88">
      <w:pPr>
        <w:rPr>
          <w:b/>
        </w:rPr>
      </w:pPr>
    </w:p>
    <w:p w14:paraId="7CFF1197" w14:textId="77777777" w:rsidR="00CB4A97" w:rsidRDefault="00CB4A97" w:rsidP="00C65E88">
      <w:pPr>
        <w:rPr>
          <w:b/>
        </w:rPr>
      </w:pPr>
    </w:p>
    <w:p w14:paraId="6052B82D" w14:textId="77777777" w:rsidR="000B6C63" w:rsidRDefault="000B6C63" w:rsidP="00C65E88">
      <w:pPr>
        <w:rPr>
          <w:b/>
        </w:rPr>
      </w:pPr>
    </w:p>
    <w:p w14:paraId="60708CF5" w14:textId="77777777" w:rsidR="002470FE" w:rsidRDefault="002470FE" w:rsidP="00C65E88">
      <w:pPr>
        <w:rPr>
          <w:b/>
        </w:rPr>
      </w:pPr>
    </w:p>
    <w:p w14:paraId="58DC8172" w14:textId="0603D31C" w:rsidR="002470FE" w:rsidRDefault="00BE7637" w:rsidP="00C65E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367717" wp14:editId="184ABB65">
                <wp:simplePos x="0" y="0"/>
                <wp:positionH relativeFrom="column">
                  <wp:posOffset>20955</wp:posOffset>
                </wp:positionH>
                <wp:positionV relativeFrom="paragraph">
                  <wp:posOffset>84455</wp:posOffset>
                </wp:positionV>
                <wp:extent cx="7041515" cy="5048250"/>
                <wp:effectExtent l="11430" t="6985" r="14605" b="12065"/>
                <wp:wrapNone/>
                <wp:docPr id="194151876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1515" cy="50482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12700">
                          <a:solidFill>
                            <a:srgbClr val="DEEAF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8DC5A7" w14:textId="77777777" w:rsidR="00B250A8" w:rsidRPr="0074229E" w:rsidRDefault="00B250A8" w:rsidP="00C30B8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4229E">
                              <w:rPr>
                                <w:rFonts w:ascii="Arial" w:hAnsi="Arial" w:cs="Arial"/>
                                <w:b/>
                                <w:color w:val="0000FF"/>
                                <w:sz w:val="32"/>
                                <w:szCs w:val="32"/>
                              </w:rPr>
                              <w:t>For specialist cardiology advice contact your local on call cardiologist</w:t>
                            </w:r>
                          </w:p>
                          <w:p w14:paraId="73E47AB8" w14:textId="77777777" w:rsidR="00C30B82" w:rsidRPr="0074229E" w:rsidRDefault="00B250A8" w:rsidP="00C30B82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74229E"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  <w:t xml:space="preserve">It is recommended that you </w:t>
                            </w:r>
                            <w:r w:rsidR="004237B9" w:rsidRPr="0074229E"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  <w:t>have the following</w:t>
                            </w:r>
                            <w:r w:rsidRPr="0074229E"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  <w:t xml:space="preserve"> information</w:t>
                            </w:r>
                            <w:r w:rsidR="00C30B82" w:rsidRPr="0074229E"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  <w:t xml:space="preserve"> prior to seeking advice</w:t>
                            </w:r>
                            <w:r w:rsidR="004237B9" w:rsidRPr="0074229E">
                              <w:rPr>
                                <w:rFonts w:ascii="Arial" w:hAnsi="Arial" w:cs="Arial"/>
                                <w:color w:val="0000F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14:paraId="1F44E9FE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medications have been prescribed for the patient’s mental health condition?</w:t>
                            </w:r>
                          </w:p>
                          <w:p w14:paraId="31D18692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other medications is the patient taking (comprehensive list)?</w:t>
                            </w:r>
                          </w:p>
                          <w:p w14:paraId="4E246BF3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Has the patient experienced any faintness, near collapse or collapse episodes?</w:t>
                            </w:r>
                          </w:p>
                          <w:p w14:paraId="664E2C1B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Is the patient known to have any cardiac history / conditions?</w:t>
                            </w:r>
                          </w:p>
                          <w:p w14:paraId="5FFEF80D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was the patient’s heart rate and QTc (rate corrected QT-interval from the automatic report at the top of the tracing) before starting therapy?</w:t>
                            </w:r>
                          </w:p>
                          <w:p w14:paraId="537EE84F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What is the patient’s latest heart rate and QTc measurement?</w:t>
                            </w:r>
                          </w:p>
                          <w:p w14:paraId="46A2F385" w14:textId="77777777" w:rsidR="00C30B82" w:rsidRPr="00852DBC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52DB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Biochemistry results (within last two weeks):  sodium, potassium, urea, creatinine, eGFR [+ magnesium level if potassium (&lt; 3.5mm/L]; FBC results</w:t>
                            </w:r>
                          </w:p>
                          <w:p w14:paraId="74650077" w14:textId="77777777" w:rsidR="00C30B82" w:rsidRDefault="00C30B82" w:rsidP="00C30B82">
                            <w:pPr>
                              <w:numPr>
                                <w:ilvl w:val="0"/>
                                <w:numId w:val="36"/>
                              </w:numPr>
                              <w:spacing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502D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Do you have alternative medication options open to you if the current regime needs to be changed because of excessive prolongation in the QT-interval? </w:t>
                            </w:r>
                          </w:p>
                          <w:p w14:paraId="61CFDC8D" w14:textId="77777777" w:rsidR="00DF06EF" w:rsidRPr="00DF06EF" w:rsidRDefault="00DF06EF" w:rsidP="00DF06EF">
                            <w:pPr>
                              <w:spacing w:line="276" w:lineRule="auto"/>
                              <w:ind w:left="1134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4CE8DB" w14:textId="77777777" w:rsidR="00C30B82" w:rsidRPr="00C30B82" w:rsidRDefault="00C30B82" w:rsidP="002F53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502D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The cardiologist will need to have a copy of the relevant ECG(s) for the discussio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7717" id="Text Box 128" o:spid="_x0000_s1044" type="#_x0000_t202" style="position:absolute;margin-left:1.65pt;margin-top:6.65pt;width:554.45pt;height:39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" fillcolor="#deeaf6" strokecolor="#deeaf6" strokeweight="1pt">
                <v:shadow color="#7f5f00" offset="1pt"/>
                <v:textbox>
                  <w:txbxContent>
                    <w:p w14:paraId="628DC5A7" w14:textId="77777777" w:rsidR="00B250A8" w:rsidRPr="0074229E" w:rsidRDefault="00B250A8" w:rsidP="00C30B82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FF"/>
                          <w:sz w:val="32"/>
                          <w:szCs w:val="32"/>
                        </w:rPr>
                      </w:pPr>
                      <w:r w:rsidRPr="0074229E">
                        <w:rPr>
                          <w:rFonts w:ascii="Arial" w:hAnsi="Arial" w:cs="Arial"/>
                          <w:b/>
                          <w:color w:val="0000FF"/>
                          <w:sz w:val="32"/>
                          <w:szCs w:val="32"/>
                        </w:rPr>
                        <w:t>For specialist cardiology advice contact your local on call cardiologist</w:t>
                      </w:r>
                    </w:p>
                    <w:p w14:paraId="73E47AB8" w14:textId="77777777" w:rsidR="00C30B82" w:rsidRPr="0074229E" w:rsidRDefault="00B250A8" w:rsidP="00C30B82">
                      <w:pPr>
                        <w:spacing w:line="276" w:lineRule="auto"/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</w:pPr>
                      <w:r w:rsidRPr="0074229E"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  <w:t xml:space="preserve">It is recommended that you </w:t>
                      </w:r>
                      <w:r w:rsidR="004237B9" w:rsidRPr="0074229E"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  <w:t>have the following</w:t>
                      </w:r>
                      <w:r w:rsidRPr="0074229E"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  <w:t xml:space="preserve"> information</w:t>
                      </w:r>
                      <w:r w:rsidR="00C30B82" w:rsidRPr="0074229E"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  <w:t xml:space="preserve"> prior to seeking advice</w:t>
                      </w:r>
                      <w:r w:rsidR="004237B9" w:rsidRPr="0074229E">
                        <w:rPr>
                          <w:rFonts w:ascii="Arial" w:hAnsi="Arial" w:cs="Arial"/>
                          <w:color w:val="0000FF"/>
                          <w:sz w:val="32"/>
                          <w:szCs w:val="32"/>
                        </w:rPr>
                        <w:t>:</w:t>
                      </w:r>
                    </w:p>
                    <w:p w14:paraId="1F44E9FE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What medications have been prescribed for the patient’s mental health condition?</w:t>
                      </w:r>
                    </w:p>
                    <w:p w14:paraId="31D18692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What other medications is the patient taking (comprehensive list)?</w:t>
                      </w:r>
                    </w:p>
                    <w:p w14:paraId="4E246BF3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Has the patient experienced any faintness, near collapse or collapse episodes?</w:t>
                      </w:r>
                    </w:p>
                    <w:p w14:paraId="664E2C1B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Is the patient known to have any cardiac history / conditions?</w:t>
                      </w:r>
                    </w:p>
                    <w:p w14:paraId="5FFEF80D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What was the patient’s heart rate and QTc (rate corrected QT-interval from the automatic report at the top of the tracing) before starting therapy?</w:t>
                      </w:r>
                    </w:p>
                    <w:p w14:paraId="537EE84F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What is the patient’s latest heart rate and QTc measurement?</w:t>
                      </w:r>
                    </w:p>
                    <w:p w14:paraId="46A2F385" w14:textId="77777777" w:rsidR="00C30B82" w:rsidRPr="00852DBC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52DBC">
                        <w:rPr>
                          <w:rFonts w:ascii="Arial" w:hAnsi="Arial" w:cs="Arial"/>
                          <w:sz w:val="28"/>
                          <w:szCs w:val="28"/>
                        </w:rPr>
                        <w:t>Biochemistry results (within last two weeks):  sodium, potassium, urea, creatinine, eGFR [+ magnesium level if potassium (&lt; 3.5mm/L]; FBC results</w:t>
                      </w:r>
                    </w:p>
                    <w:p w14:paraId="74650077" w14:textId="77777777" w:rsidR="00C30B82" w:rsidRDefault="00C30B82" w:rsidP="00C30B82">
                      <w:pPr>
                        <w:numPr>
                          <w:ilvl w:val="0"/>
                          <w:numId w:val="36"/>
                        </w:numPr>
                        <w:spacing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502D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Do you have alternative medication options open to you if the current regime needs to be changed because of excessive prolongation in the QT-interval? </w:t>
                      </w:r>
                    </w:p>
                    <w:p w14:paraId="61CFDC8D" w14:textId="77777777" w:rsidR="00DF06EF" w:rsidRPr="00DF06EF" w:rsidRDefault="00DF06EF" w:rsidP="00DF06EF">
                      <w:pPr>
                        <w:spacing w:line="276" w:lineRule="auto"/>
                        <w:ind w:left="1134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4CE8DB" w14:textId="77777777" w:rsidR="00C30B82" w:rsidRPr="00C30B82" w:rsidRDefault="00C30B82" w:rsidP="002F5325">
                      <w:pPr>
                        <w:jc w:val="center"/>
                        <w:rPr>
                          <w:b/>
                        </w:rPr>
                      </w:pPr>
                      <w:r w:rsidRPr="00C502D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The cardiologist will need to have a copy of the relevant ECG(s) for the discussio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1E5EE894" w14:textId="77777777" w:rsidR="002470FE" w:rsidRDefault="002470FE" w:rsidP="00C65E88">
      <w:pPr>
        <w:rPr>
          <w:b/>
        </w:rPr>
      </w:pPr>
    </w:p>
    <w:p w14:paraId="3A0D3A67" w14:textId="17CF3209" w:rsidR="002470FE" w:rsidRDefault="002470FE" w:rsidP="00C65E88">
      <w:pPr>
        <w:rPr>
          <w:b/>
        </w:rPr>
      </w:pPr>
    </w:p>
    <w:p w14:paraId="28864395" w14:textId="52091D01" w:rsidR="002470FE" w:rsidRDefault="002470FE" w:rsidP="00C65E88">
      <w:pPr>
        <w:rPr>
          <w:b/>
        </w:rPr>
      </w:pPr>
    </w:p>
    <w:p w14:paraId="41DB6D84" w14:textId="416E28D0" w:rsidR="00F548D3" w:rsidRDefault="00F548D3" w:rsidP="00C65E88">
      <w:pPr>
        <w:rPr>
          <w:b/>
        </w:rPr>
      </w:pPr>
    </w:p>
    <w:p w14:paraId="1A05383F" w14:textId="23DDB636" w:rsidR="002470FE" w:rsidRDefault="00BE7637" w:rsidP="00C65E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C838E63" wp14:editId="241DBCB8">
                <wp:simplePos x="0" y="0"/>
                <wp:positionH relativeFrom="column">
                  <wp:posOffset>7234555</wp:posOffset>
                </wp:positionH>
                <wp:positionV relativeFrom="paragraph">
                  <wp:posOffset>64770</wp:posOffset>
                </wp:positionV>
                <wp:extent cx="6673850" cy="969645"/>
                <wp:effectExtent l="0" t="0" r="0" b="0"/>
                <wp:wrapNone/>
                <wp:docPr id="107757493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6B5F6" w14:textId="77777777" w:rsidR="00E350CC" w:rsidRPr="00CB4A97" w:rsidRDefault="00E350CC" w:rsidP="00E350CC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B4A9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References</w:t>
                            </w:r>
                          </w:p>
                          <w:p w14:paraId="67874D41" w14:textId="77777777" w:rsidR="0012113A" w:rsidRDefault="0012113A" w:rsidP="0012113A">
                            <w:pPr>
                              <w:numPr>
                                <w:ilvl w:val="0"/>
                                <w:numId w:val="29"/>
                              </w:numPr>
                              <w:spacing w:before="240" w:after="120"/>
                              <w:ind w:left="1077" w:hanging="357"/>
                              <w:contextualSpacing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Taylor DM, Barnes TRE, Young AH (2021). The Maudsley Prescribing Guidelines </w:t>
                            </w:r>
                            <w:r w:rsidRPr="0012113A">
                              <w:rPr>
                                <w:rFonts w:ascii="Arial" w:hAnsi="Arial" w:cs="Arial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>in Psychiatry. 14</w:t>
                            </w:r>
                            <w:r w:rsidRPr="0012113A">
                              <w:rPr>
                                <w:rFonts w:ascii="Arial" w:hAnsi="Arial" w:cs="Arial"/>
                                <w:noProof/>
                                <w:color w:val="0000FF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12113A">
                              <w:rPr>
                                <w:rFonts w:ascii="Arial" w:hAnsi="Arial" w:cs="Arial"/>
                                <w:noProof/>
                                <w:color w:val="0000FF"/>
                                <w:sz w:val="16"/>
                                <w:szCs w:val="16"/>
                              </w:rPr>
                              <w:t xml:space="preserve"> Edition.</w:t>
                            </w:r>
                            <w:r w:rsidRPr="0012113A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3B56767" w14:textId="7C65C6C4" w:rsidR="00E350CC" w:rsidRPr="0012113A" w:rsidRDefault="00E350CC" w:rsidP="0012113A">
                            <w:pPr>
                              <w:numPr>
                                <w:ilvl w:val="0"/>
                                <w:numId w:val="29"/>
                              </w:numPr>
                              <w:spacing w:before="240" w:after="120"/>
                              <w:ind w:left="1077" w:hanging="357"/>
                              <w:contextualSpacing/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Summary of Product Characteristics</w:t>
                            </w:r>
                            <w:r w:rsidR="00021EC6" w:rsidRPr="001211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21EC6" w:rsidRPr="0012113A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available at </w:t>
                            </w:r>
                            <w:hyperlink r:id="rId10" w:history="1">
                              <w:r w:rsidR="00021EC6" w:rsidRPr="0012113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www.medicines.org.uk</w:t>
                              </w:r>
                            </w:hyperlink>
                          </w:p>
                          <w:p w14:paraId="2B21BF0A" w14:textId="1E0BA48E" w:rsidR="0012113A" w:rsidRPr="0012113A" w:rsidRDefault="0012113A" w:rsidP="0012113A">
                            <w:pPr>
                              <w:numPr>
                                <w:ilvl w:val="0"/>
                                <w:numId w:val="29"/>
                              </w:numPr>
                              <w:ind w:left="1077" w:hanging="357"/>
                              <w:contextualSpacing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12113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NICE Guidelines CG178 – Psychosis and Schizophrenia in Adults</w:t>
                              </w:r>
                            </w:hyperlink>
                            <w:r w:rsidRPr="0012113A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Updated March </w:t>
                            </w:r>
                            <w:r w:rsidR="00117736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2014 (Accessed online 11.01.2024</w:t>
                            </w:r>
                            <w:r w:rsidRPr="0012113A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701DCDD" w14:textId="5F8C70B9" w:rsidR="0012113A" w:rsidRPr="0012113A" w:rsidRDefault="0012113A" w:rsidP="0012113A">
                            <w:pPr>
                              <w:numPr>
                                <w:ilvl w:val="0"/>
                                <w:numId w:val="29"/>
                              </w:numPr>
                              <w:ind w:left="1077" w:hanging="357"/>
                              <w:contextualSpacing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Lester UK Adaptation Positive Cardiometabolic Health Resource June 2014. Available at: </w:t>
                            </w:r>
                            <w:hyperlink r:id="rId12" w:history="1">
                              <w:r w:rsidR="00117736" w:rsidRPr="00117736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</w:rPr>
                                <w:t>ncap-lester-tool-intervention-framework.pdf (rcpsych.ac.uk)</w:t>
                              </w:r>
                            </w:hyperlink>
                            <w:r w:rsidR="00117736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(Accessed online 11.01.24</w:t>
                            </w:r>
                            <w:r w:rsidRPr="0012113A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3D1CDB0" w14:textId="349376C3" w:rsidR="00596263" w:rsidRPr="00080FE1" w:rsidRDefault="00596263" w:rsidP="0012113A">
                            <w:pPr>
                              <w:numPr>
                                <w:ilvl w:val="0"/>
                                <w:numId w:val="29"/>
                              </w:numPr>
                              <w:ind w:left="1077" w:hanging="357"/>
                              <w:contextualSpacing/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</w:pPr>
                            <w:r w:rsidRPr="00080FE1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Psychotropic Drug Directory</w:t>
                            </w:r>
                            <w:r w:rsidR="008A1149" w:rsidRPr="00080FE1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80FE1" w:rsidRPr="00080FE1">
                              <w:rPr>
                                <w:rFonts w:ascii="Arial" w:hAnsi="Arial" w:cs="Arial"/>
                                <w:color w:val="0000FF"/>
                                <w:sz w:val="16"/>
                                <w:szCs w:val="16"/>
                              </w:rPr>
                              <w:t>2020/2021</w:t>
                            </w:r>
                          </w:p>
                          <w:p w14:paraId="3E87E262" w14:textId="77777777" w:rsidR="0012113A" w:rsidRPr="0012113A" w:rsidRDefault="0012113A" w:rsidP="0012113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2CCA0F2" w14:textId="77777777" w:rsidR="00596263" w:rsidRPr="00C946B0" w:rsidRDefault="00596263" w:rsidP="00596263">
                            <w:pPr>
                              <w:ind w:left="108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38E63" id="Text Box 121" o:spid="_x0000_s1045" type="#_x0000_t202" style="position:absolute;margin-left:569.65pt;margin-top:5.1pt;width:525.5pt;height:76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" filled="f" stroked="f">
                <v:textbox>
                  <w:txbxContent>
                    <w:p w14:paraId="5256B5F6" w14:textId="77777777" w:rsidR="00E350CC" w:rsidRPr="00CB4A97" w:rsidRDefault="00E350CC" w:rsidP="00E350CC">
                      <w:pPr>
                        <w:ind w:left="36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B4A9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References</w:t>
                      </w:r>
                    </w:p>
                    <w:p w14:paraId="67874D41" w14:textId="77777777" w:rsidR="0012113A" w:rsidRDefault="0012113A" w:rsidP="0012113A">
                      <w:pPr>
                        <w:numPr>
                          <w:ilvl w:val="0"/>
                          <w:numId w:val="29"/>
                        </w:numPr>
                        <w:spacing w:before="240" w:after="120"/>
                        <w:ind w:left="1077" w:hanging="357"/>
                        <w:contextualSpacing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12113A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Taylor DM, Barnes TRE, Young AH (2021). The Maudsley Prescribing Guidelines </w:t>
                      </w:r>
                      <w:r w:rsidRPr="0012113A">
                        <w:rPr>
                          <w:rFonts w:ascii="Arial" w:hAnsi="Arial" w:cs="Arial"/>
                          <w:noProof/>
                          <w:color w:val="0000FF"/>
                          <w:sz w:val="16"/>
                          <w:szCs w:val="16"/>
                        </w:rPr>
                        <w:t>in Psychiatry. 14</w:t>
                      </w:r>
                      <w:r w:rsidRPr="0012113A">
                        <w:rPr>
                          <w:rFonts w:ascii="Arial" w:hAnsi="Arial" w:cs="Arial"/>
                          <w:noProof/>
                          <w:color w:val="0000FF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12113A">
                        <w:rPr>
                          <w:rFonts w:ascii="Arial" w:hAnsi="Arial" w:cs="Arial"/>
                          <w:noProof/>
                          <w:color w:val="0000FF"/>
                          <w:sz w:val="16"/>
                          <w:szCs w:val="16"/>
                        </w:rPr>
                        <w:t xml:space="preserve"> Edition.</w:t>
                      </w:r>
                      <w:r w:rsidRPr="0012113A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3B56767" w14:textId="7C65C6C4" w:rsidR="00E350CC" w:rsidRPr="0012113A" w:rsidRDefault="00E350CC" w:rsidP="0012113A">
                      <w:pPr>
                        <w:numPr>
                          <w:ilvl w:val="0"/>
                          <w:numId w:val="29"/>
                        </w:numPr>
                        <w:spacing w:before="240" w:after="120"/>
                        <w:ind w:left="1077" w:hanging="357"/>
                        <w:contextualSpacing/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</w:pPr>
                      <w:r w:rsidRPr="0012113A">
                        <w:rPr>
                          <w:rFonts w:ascii="Arial" w:hAnsi="Arial" w:cs="Arial"/>
                          <w:sz w:val="16"/>
                          <w:szCs w:val="16"/>
                        </w:rPr>
                        <w:t>Summary of Product Characteristics</w:t>
                      </w:r>
                      <w:r w:rsidR="00021EC6" w:rsidRPr="0012113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021EC6" w:rsidRPr="0012113A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available at </w:t>
                      </w:r>
                      <w:hyperlink r:id="rId13" w:history="1">
                        <w:r w:rsidR="00021EC6" w:rsidRPr="0012113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www.medicines.org.uk</w:t>
                        </w:r>
                      </w:hyperlink>
                    </w:p>
                    <w:p w14:paraId="2B21BF0A" w14:textId="1E0BA48E" w:rsidR="0012113A" w:rsidRPr="0012113A" w:rsidRDefault="0012113A" w:rsidP="0012113A">
                      <w:pPr>
                        <w:numPr>
                          <w:ilvl w:val="0"/>
                          <w:numId w:val="29"/>
                        </w:numPr>
                        <w:ind w:left="1077" w:hanging="357"/>
                        <w:contextualSpacing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hyperlink r:id="rId14" w:history="1">
                        <w:r w:rsidRPr="0012113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NICE Guidelines CG178 – Psychosis and Schizophrenia in Adults</w:t>
                        </w:r>
                      </w:hyperlink>
                      <w:r w:rsidRPr="0012113A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Updated March </w:t>
                      </w:r>
                      <w:r w:rsidR="00117736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2014 (Accessed online 11.01.2024</w:t>
                      </w:r>
                      <w:r w:rsidRPr="0012113A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)</w:t>
                      </w:r>
                    </w:p>
                    <w:p w14:paraId="5701DCDD" w14:textId="5F8C70B9" w:rsidR="0012113A" w:rsidRPr="0012113A" w:rsidRDefault="0012113A" w:rsidP="0012113A">
                      <w:pPr>
                        <w:numPr>
                          <w:ilvl w:val="0"/>
                          <w:numId w:val="29"/>
                        </w:numPr>
                        <w:ind w:left="1077" w:hanging="357"/>
                        <w:contextualSpacing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 w:rsidRPr="0012113A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Lester UK Adaptation Positive Cardiometabolic Health Resource June 2014. Available at: </w:t>
                      </w:r>
                      <w:hyperlink r:id="rId15" w:history="1">
                        <w:r w:rsidR="00117736" w:rsidRPr="00117736">
                          <w:rPr>
                            <w:rStyle w:val="Hyperlink"/>
                            <w:rFonts w:ascii="Arial" w:hAnsi="Arial" w:cs="Arial"/>
                            <w:sz w:val="16"/>
                          </w:rPr>
                          <w:t>ncap-lester-tool-intervention-framework.pdf (rcpsych.ac.uk)</w:t>
                        </w:r>
                      </w:hyperlink>
                      <w:r w:rsidR="00117736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(Accessed online 11.01.24</w:t>
                      </w:r>
                      <w:r w:rsidRPr="0012113A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)</w:t>
                      </w:r>
                    </w:p>
                    <w:p w14:paraId="23D1CDB0" w14:textId="349376C3" w:rsidR="00596263" w:rsidRPr="00080FE1" w:rsidRDefault="00596263" w:rsidP="0012113A">
                      <w:pPr>
                        <w:numPr>
                          <w:ilvl w:val="0"/>
                          <w:numId w:val="29"/>
                        </w:numPr>
                        <w:ind w:left="1077" w:hanging="357"/>
                        <w:contextualSpacing/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</w:pPr>
                      <w:r w:rsidRPr="00080FE1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Psychotropic Drug Directory</w:t>
                      </w:r>
                      <w:r w:rsidR="008A1149" w:rsidRPr="00080FE1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  <w:r w:rsidR="00080FE1" w:rsidRPr="00080FE1">
                        <w:rPr>
                          <w:rFonts w:ascii="Arial" w:hAnsi="Arial" w:cs="Arial"/>
                          <w:color w:val="0000FF"/>
                          <w:sz w:val="16"/>
                          <w:szCs w:val="16"/>
                        </w:rPr>
                        <w:t>2020/2021</w:t>
                      </w:r>
                    </w:p>
                    <w:p w14:paraId="3E87E262" w14:textId="77777777" w:rsidR="0012113A" w:rsidRPr="0012113A" w:rsidRDefault="0012113A" w:rsidP="0012113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2CCA0F2" w14:textId="77777777" w:rsidR="00596263" w:rsidRPr="00C946B0" w:rsidRDefault="00596263" w:rsidP="00596263">
                      <w:pPr>
                        <w:ind w:left="108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4B93D0" w14:textId="77777777" w:rsidR="002470FE" w:rsidRDefault="002470FE" w:rsidP="00C65E88">
      <w:pPr>
        <w:rPr>
          <w:b/>
        </w:rPr>
      </w:pPr>
    </w:p>
    <w:p w14:paraId="4F7284FA" w14:textId="77777777" w:rsidR="002470FE" w:rsidRDefault="002470FE" w:rsidP="00C65E88">
      <w:pPr>
        <w:rPr>
          <w:b/>
        </w:rPr>
      </w:pPr>
    </w:p>
    <w:p w14:paraId="776452AB" w14:textId="77777777" w:rsidR="002470FE" w:rsidRDefault="002470FE" w:rsidP="00C65E88">
      <w:pPr>
        <w:rPr>
          <w:b/>
        </w:rPr>
      </w:pPr>
    </w:p>
    <w:tbl>
      <w:tblPr>
        <w:tblpPr w:leftFromText="180" w:rightFromText="180" w:vertAnchor="text" w:horzAnchor="margin" w:tblpXSpec="right" w:tblpY="701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9D3EA"/>
        <w:tblLook w:val="04A0" w:firstRow="1" w:lastRow="0" w:firstColumn="1" w:lastColumn="0" w:noHBand="0" w:noVBand="1"/>
      </w:tblPr>
      <w:tblGrid>
        <w:gridCol w:w="2693"/>
        <w:gridCol w:w="2552"/>
        <w:gridCol w:w="2551"/>
        <w:gridCol w:w="2635"/>
      </w:tblGrid>
      <w:tr w:rsidR="00DE5A13" w:rsidRPr="009009D5" w14:paraId="2EC59432" w14:textId="77777777" w:rsidTr="00DE5A13">
        <w:trPr>
          <w:trHeight w:val="225"/>
        </w:trPr>
        <w:tc>
          <w:tcPr>
            <w:tcW w:w="10431" w:type="dxa"/>
            <w:gridSpan w:val="4"/>
            <w:shd w:val="clear" w:color="auto" w:fill="F9D3EA"/>
          </w:tcPr>
          <w:p w14:paraId="5EC460E2" w14:textId="77777777" w:rsidR="00DE5A13" w:rsidRPr="009009D5" w:rsidRDefault="00DE5A13" w:rsidP="00DE5A1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09D5">
              <w:rPr>
                <w:rFonts w:ascii="Arial" w:hAnsi="Arial" w:cs="Arial"/>
                <w:b/>
                <w:sz w:val="32"/>
                <w:szCs w:val="32"/>
              </w:rPr>
              <w:t>Effect of antipsychotics on QTc</w:t>
            </w:r>
          </w:p>
        </w:tc>
      </w:tr>
      <w:tr w:rsidR="00DE5A13" w:rsidRPr="009009D5" w14:paraId="2C4CECA8" w14:textId="77777777" w:rsidTr="00DE5A13">
        <w:trPr>
          <w:trHeight w:val="225"/>
        </w:trPr>
        <w:tc>
          <w:tcPr>
            <w:tcW w:w="2693" w:type="dxa"/>
            <w:shd w:val="clear" w:color="auto" w:fill="DEEAF6"/>
          </w:tcPr>
          <w:p w14:paraId="6CD310B0" w14:textId="77777777" w:rsidR="00DE5A13" w:rsidRPr="009009D5" w:rsidRDefault="00DE5A13" w:rsidP="00DE5A13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09D5">
              <w:rPr>
                <w:rFonts w:ascii="Arial" w:hAnsi="Arial" w:cs="Arial"/>
                <w:b/>
                <w:sz w:val="32"/>
                <w:szCs w:val="32"/>
              </w:rPr>
              <w:t>No effect</w:t>
            </w:r>
          </w:p>
          <w:p w14:paraId="7834178F" w14:textId="77777777" w:rsidR="00DE5A13" w:rsidRPr="009009D5" w:rsidRDefault="00DE5A13" w:rsidP="00DE5A13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09D5">
              <w:rPr>
                <w:rFonts w:ascii="Arial" w:hAnsi="Arial" w:cs="Arial"/>
                <w:b/>
              </w:rPr>
              <w:t xml:space="preserve"> </w:t>
            </w:r>
            <w:r w:rsidRPr="009009D5">
              <w:rPr>
                <w:rFonts w:ascii="Arial" w:hAnsi="Arial" w:cs="Arial"/>
                <w:b/>
                <w:sz w:val="20"/>
                <w:szCs w:val="20"/>
              </w:rPr>
              <w:t>(at therapeutic doses)</w:t>
            </w:r>
          </w:p>
        </w:tc>
        <w:tc>
          <w:tcPr>
            <w:tcW w:w="2552" w:type="dxa"/>
            <w:shd w:val="clear" w:color="auto" w:fill="DEEAF6"/>
          </w:tcPr>
          <w:p w14:paraId="0178D13F" w14:textId="77777777" w:rsidR="00DE5A13" w:rsidRPr="009009D5" w:rsidRDefault="00DE5A13" w:rsidP="00DE5A13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09D5">
              <w:rPr>
                <w:rFonts w:ascii="Arial" w:hAnsi="Arial" w:cs="Arial"/>
                <w:b/>
                <w:sz w:val="32"/>
                <w:szCs w:val="32"/>
              </w:rPr>
              <w:t>Low</w:t>
            </w:r>
          </w:p>
        </w:tc>
        <w:tc>
          <w:tcPr>
            <w:tcW w:w="2551" w:type="dxa"/>
            <w:shd w:val="clear" w:color="auto" w:fill="DEEAF6"/>
          </w:tcPr>
          <w:p w14:paraId="130020F3" w14:textId="77777777" w:rsidR="00DE5A13" w:rsidRPr="009009D5" w:rsidRDefault="00DE5A13" w:rsidP="00DE5A13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09D5">
              <w:rPr>
                <w:rFonts w:ascii="Arial" w:hAnsi="Arial" w:cs="Arial"/>
                <w:b/>
                <w:sz w:val="32"/>
                <w:szCs w:val="32"/>
              </w:rPr>
              <w:t>Moderate</w:t>
            </w:r>
          </w:p>
        </w:tc>
        <w:tc>
          <w:tcPr>
            <w:tcW w:w="2635" w:type="dxa"/>
            <w:shd w:val="clear" w:color="auto" w:fill="DEEAF6"/>
          </w:tcPr>
          <w:p w14:paraId="06FCD390" w14:textId="77777777" w:rsidR="00DE5A13" w:rsidRPr="009009D5" w:rsidRDefault="00DE5A13" w:rsidP="00DE5A13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09D5">
              <w:rPr>
                <w:rFonts w:ascii="Arial" w:hAnsi="Arial" w:cs="Arial"/>
                <w:b/>
                <w:sz w:val="32"/>
                <w:szCs w:val="32"/>
              </w:rPr>
              <w:t>High</w:t>
            </w:r>
          </w:p>
        </w:tc>
      </w:tr>
      <w:tr w:rsidR="00DE5A13" w:rsidRPr="009009D5" w14:paraId="391D419E" w14:textId="77777777" w:rsidTr="00DE5A13">
        <w:trPr>
          <w:trHeight w:val="1603"/>
        </w:trPr>
        <w:tc>
          <w:tcPr>
            <w:tcW w:w="2693" w:type="dxa"/>
            <w:shd w:val="clear" w:color="auto" w:fill="F9D3EA"/>
          </w:tcPr>
          <w:p w14:paraId="1E1FA0BE" w14:textId="77777777" w:rsidR="00DE5A13" w:rsidRPr="009009D5" w:rsidRDefault="00DE5A13" w:rsidP="00DE5A13">
            <w:pPr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Aripiprazole</w:t>
            </w:r>
          </w:p>
          <w:p w14:paraId="3E666198" w14:textId="77777777" w:rsidR="00DE5A13" w:rsidRPr="00481ECC" w:rsidRDefault="00DE5A13" w:rsidP="00DE5A13">
            <w:pPr>
              <w:ind w:left="360"/>
              <w:rPr>
                <w:rFonts w:ascii="Arial" w:hAnsi="Arial" w:cs="Arial"/>
                <w:szCs w:val="20"/>
              </w:rPr>
            </w:pPr>
            <w:r w:rsidRPr="00481ECC">
              <w:rPr>
                <w:rFonts w:ascii="Arial" w:hAnsi="Arial" w:cs="Arial"/>
                <w:szCs w:val="20"/>
              </w:rPr>
              <w:t>(note: yellow card reports of torsade de pointes and QT prolongation)</w:t>
            </w:r>
          </w:p>
          <w:p w14:paraId="78BAC7C3" w14:textId="77777777" w:rsidR="00DE5A13" w:rsidRPr="009009D5" w:rsidRDefault="00DE5A13" w:rsidP="00DE5A13">
            <w:pPr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Zuclopenthixol</w:t>
            </w:r>
          </w:p>
          <w:p w14:paraId="308E8D8F" w14:textId="6FD566DB" w:rsidR="00DE5A13" w:rsidRPr="002F5325" w:rsidRDefault="00DE5A13" w:rsidP="00DE5A13">
            <w:pPr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2F5325">
              <w:rPr>
                <w:rFonts w:ascii="Arial" w:hAnsi="Arial" w:cs="Arial"/>
                <w:b/>
              </w:rPr>
              <w:t>Lurasidone</w:t>
            </w:r>
          </w:p>
          <w:p w14:paraId="68D7D86A" w14:textId="63DEC48F" w:rsidR="007C1BEC" w:rsidRPr="002F5325" w:rsidRDefault="007C1BEC" w:rsidP="00DE5A13">
            <w:pPr>
              <w:numPr>
                <w:ilvl w:val="0"/>
                <w:numId w:val="28"/>
              </w:numPr>
              <w:rPr>
                <w:rFonts w:ascii="Arial" w:hAnsi="Arial" w:cs="Arial"/>
                <w:b/>
              </w:rPr>
            </w:pPr>
            <w:r w:rsidRPr="002F5325">
              <w:rPr>
                <w:rFonts w:ascii="Arial" w:hAnsi="Arial" w:cs="Arial"/>
                <w:b/>
              </w:rPr>
              <w:t>Cariprazine</w:t>
            </w:r>
          </w:p>
          <w:p w14:paraId="67D97B64" w14:textId="77777777" w:rsidR="00DE5A13" w:rsidRPr="009009D5" w:rsidRDefault="00DE5A13" w:rsidP="00DE5A13">
            <w:pPr>
              <w:spacing w:line="276" w:lineRule="auto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F9D3EA"/>
          </w:tcPr>
          <w:p w14:paraId="1D5FA05E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Clozapine</w:t>
            </w:r>
          </w:p>
          <w:p w14:paraId="78980558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Flupentixol</w:t>
            </w:r>
          </w:p>
          <w:p w14:paraId="7B1200F1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Olanzapine</w:t>
            </w:r>
          </w:p>
          <w:p w14:paraId="7CBB270A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Prochlorperazine</w:t>
            </w:r>
          </w:p>
          <w:p w14:paraId="32D5B6D3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Risperidone</w:t>
            </w:r>
          </w:p>
          <w:p w14:paraId="4BD390CC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Sulpiride</w:t>
            </w:r>
          </w:p>
          <w:p w14:paraId="0E66BB47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Paliperidone</w:t>
            </w:r>
          </w:p>
          <w:p w14:paraId="162B4C1E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Fluphenazine</w:t>
            </w:r>
          </w:p>
          <w:p w14:paraId="1613CCA7" w14:textId="77777777" w:rsidR="00DE5A13" w:rsidRPr="009009D5" w:rsidRDefault="00DE5A13" w:rsidP="00DE5A13">
            <w:pPr>
              <w:numPr>
                <w:ilvl w:val="0"/>
                <w:numId w:val="26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Asenapine</w:t>
            </w:r>
          </w:p>
          <w:p w14:paraId="109EED86" w14:textId="77777777" w:rsidR="00DE5A13" w:rsidRPr="009009D5" w:rsidRDefault="00DE5A13" w:rsidP="00DE5A13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shd w:val="clear" w:color="auto" w:fill="F9D3EA"/>
          </w:tcPr>
          <w:p w14:paraId="3C0AF2C4" w14:textId="77777777" w:rsidR="00DE5A13" w:rsidRPr="009009D5" w:rsidRDefault="00DE5A13" w:rsidP="00DE5A13">
            <w:pPr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Chlorpromazine</w:t>
            </w:r>
          </w:p>
          <w:p w14:paraId="0B100ED1" w14:textId="77777777" w:rsidR="00DE5A13" w:rsidRPr="009009D5" w:rsidRDefault="00DE5A13" w:rsidP="00DE5A13">
            <w:pPr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Quetiapine</w:t>
            </w:r>
          </w:p>
          <w:p w14:paraId="02151197" w14:textId="77777777" w:rsidR="00DE5A13" w:rsidRPr="009009D5" w:rsidRDefault="00DE5A13" w:rsidP="00DE5A13">
            <w:pPr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Amisulpride</w:t>
            </w:r>
          </w:p>
        </w:tc>
        <w:tc>
          <w:tcPr>
            <w:tcW w:w="2635" w:type="dxa"/>
            <w:shd w:val="clear" w:color="auto" w:fill="F9D3EA"/>
          </w:tcPr>
          <w:p w14:paraId="7D508107" w14:textId="77777777" w:rsidR="00DE5A13" w:rsidRPr="009009D5" w:rsidRDefault="00DE5A13" w:rsidP="00DE5A13">
            <w:pPr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High Dose Antipsychotic Therapy (HDAT)</w:t>
            </w:r>
          </w:p>
          <w:p w14:paraId="1472EC13" w14:textId="77777777" w:rsidR="00DE5A13" w:rsidRPr="009009D5" w:rsidRDefault="00DE5A13" w:rsidP="00DE5A13">
            <w:pPr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Haloperidol</w:t>
            </w:r>
          </w:p>
          <w:p w14:paraId="17D74921" w14:textId="77777777" w:rsidR="00DE5A13" w:rsidRPr="009009D5" w:rsidRDefault="00DE5A13" w:rsidP="00DE5A13">
            <w:pPr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9009D5">
              <w:rPr>
                <w:rFonts w:ascii="Arial" w:hAnsi="Arial" w:cs="Arial"/>
                <w:b/>
              </w:rPr>
              <w:t>Pimozide</w:t>
            </w:r>
          </w:p>
        </w:tc>
      </w:tr>
    </w:tbl>
    <w:p w14:paraId="326B20F1" w14:textId="77777777" w:rsidR="002470FE" w:rsidRDefault="002470FE" w:rsidP="00C65E88">
      <w:pPr>
        <w:rPr>
          <w:b/>
        </w:rPr>
      </w:pPr>
    </w:p>
    <w:p w14:paraId="52DB8F86" w14:textId="77777777" w:rsidR="00F548D3" w:rsidRDefault="00F548D3" w:rsidP="00C65E88">
      <w:pPr>
        <w:rPr>
          <w:b/>
        </w:rPr>
      </w:pPr>
    </w:p>
    <w:p w14:paraId="4C1DD694" w14:textId="77777777" w:rsidR="00F548D3" w:rsidRDefault="00F548D3" w:rsidP="00C65E88">
      <w:pPr>
        <w:rPr>
          <w:b/>
        </w:rPr>
      </w:pPr>
    </w:p>
    <w:p w14:paraId="2FBDCFDF" w14:textId="77777777" w:rsidR="00F548D3" w:rsidRDefault="00F548D3" w:rsidP="00C65E88">
      <w:pPr>
        <w:rPr>
          <w:b/>
        </w:rPr>
      </w:pPr>
    </w:p>
    <w:p w14:paraId="1FDC6B44" w14:textId="77777777" w:rsidR="00F548D3" w:rsidRDefault="00F548D3" w:rsidP="00C65E88">
      <w:pPr>
        <w:rPr>
          <w:b/>
        </w:rPr>
      </w:pPr>
    </w:p>
    <w:p w14:paraId="660BCD98" w14:textId="77777777" w:rsidR="002470FE" w:rsidRDefault="002470FE" w:rsidP="00C65E88">
      <w:pPr>
        <w:rPr>
          <w:b/>
        </w:rPr>
      </w:pPr>
    </w:p>
    <w:p w14:paraId="6DDB1B67" w14:textId="77777777" w:rsidR="002470FE" w:rsidRDefault="002470FE" w:rsidP="00C65E88">
      <w:pPr>
        <w:rPr>
          <w:b/>
        </w:rPr>
      </w:pPr>
    </w:p>
    <w:p w14:paraId="09B740CC" w14:textId="77777777" w:rsidR="002470FE" w:rsidRDefault="002470FE" w:rsidP="00C65E88">
      <w:pPr>
        <w:rPr>
          <w:b/>
        </w:rPr>
      </w:pPr>
    </w:p>
    <w:p w14:paraId="563D87AF" w14:textId="77777777" w:rsidR="002470FE" w:rsidRDefault="002470FE" w:rsidP="00C65E88">
      <w:pPr>
        <w:rPr>
          <w:b/>
        </w:rPr>
      </w:pPr>
    </w:p>
    <w:p w14:paraId="118B198C" w14:textId="30B9A010" w:rsidR="002470FE" w:rsidRDefault="00BE7637" w:rsidP="00C65E8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FA4E6D" wp14:editId="3A8F90FA">
                <wp:simplePos x="0" y="0"/>
                <wp:positionH relativeFrom="column">
                  <wp:posOffset>1657350</wp:posOffset>
                </wp:positionH>
                <wp:positionV relativeFrom="paragraph">
                  <wp:posOffset>77470</wp:posOffset>
                </wp:positionV>
                <wp:extent cx="0" cy="424180"/>
                <wp:effectExtent l="85725" t="20955" r="85725" b="31115"/>
                <wp:wrapNone/>
                <wp:docPr id="59498442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41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EE5F1" id="Line 1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6.1pt" to="130.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" strokeweight="3pt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9F52C9" wp14:editId="55CA968F">
                <wp:simplePos x="0" y="0"/>
                <wp:positionH relativeFrom="column">
                  <wp:posOffset>609600</wp:posOffset>
                </wp:positionH>
                <wp:positionV relativeFrom="paragraph">
                  <wp:posOffset>78740</wp:posOffset>
                </wp:positionV>
                <wp:extent cx="0" cy="422910"/>
                <wp:effectExtent l="85725" t="22225" r="85725" b="31115"/>
                <wp:wrapNone/>
                <wp:docPr id="984167528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2F3A5" id="Line 110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6.2pt" to="48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" strokeweight="3pt">
                <v:stroke endarrow="block"/>
              </v:line>
            </w:pict>
          </mc:Fallback>
        </mc:AlternateContent>
      </w:r>
    </w:p>
    <w:p w14:paraId="205FC297" w14:textId="77777777" w:rsidR="00280F52" w:rsidRDefault="00280F52" w:rsidP="00C65E88">
      <w:pPr>
        <w:rPr>
          <w:b/>
        </w:rPr>
      </w:pPr>
    </w:p>
    <w:p w14:paraId="14B8CD36" w14:textId="77777777" w:rsidR="002470FE" w:rsidRDefault="002470FE" w:rsidP="00C65E88">
      <w:pPr>
        <w:rPr>
          <w:b/>
        </w:rPr>
      </w:pPr>
    </w:p>
    <w:p w14:paraId="10A5467E" w14:textId="77777777" w:rsidR="002470FE" w:rsidRDefault="002470FE" w:rsidP="00C65E88">
      <w:pPr>
        <w:rPr>
          <w:b/>
        </w:rPr>
      </w:pPr>
    </w:p>
    <w:p w14:paraId="2F8E1A41" w14:textId="77777777" w:rsidR="002470FE" w:rsidRDefault="002470FE" w:rsidP="00C65E88">
      <w:pPr>
        <w:rPr>
          <w:b/>
        </w:rPr>
      </w:pPr>
    </w:p>
    <w:p w14:paraId="7991F837" w14:textId="77777777" w:rsidR="002470FE" w:rsidRDefault="002470FE" w:rsidP="00C65E88">
      <w:pPr>
        <w:rPr>
          <w:b/>
        </w:rPr>
      </w:pPr>
    </w:p>
    <w:p w14:paraId="6FEC568E" w14:textId="77777777" w:rsidR="00280F52" w:rsidRDefault="00280F52">
      <w:pPr>
        <w:rPr>
          <w:b/>
        </w:rPr>
      </w:pPr>
    </w:p>
    <w:sectPr w:rsidR="00280F52" w:rsidSect="00500780">
      <w:headerReference w:type="default" r:id="rId16"/>
      <w:type w:val="continuous"/>
      <w:pgSz w:w="23814" w:h="16839" w:orient="landscape" w:code="8"/>
      <w:pgMar w:top="0" w:right="720" w:bottom="0" w:left="7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010F1" w14:textId="77777777" w:rsidR="0073309F" w:rsidRDefault="0073309F" w:rsidP="00FB1183">
      <w:r>
        <w:separator/>
      </w:r>
    </w:p>
  </w:endnote>
  <w:endnote w:type="continuationSeparator" w:id="0">
    <w:p w14:paraId="21D4CF52" w14:textId="77777777" w:rsidR="0073309F" w:rsidRDefault="0073309F" w:rsidP="00FB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C2C9" w14:textId="77777777" w:rsidR="0073309F" w:rsidRDefault="0073309F" w:rsidP="00FB1183">
      <w:r>
        <w:separator/>
      </w:r>
    </w:p>
  </w:footnote>
  <w:footnote w:type="continuationSeparator" w:id="0">
    <w:p w14:paraId="2D568DB8" w14:textId="77777777" w:rsidR="0073309F" w:rsidRDefault="0073309F" w:rsidP="00FB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AB64" w14:textId="77777777" w:rsidR="00FB1183" w:rsidRDefault="00DE5A13" w:rsidP="00DE5A13">
    <w:pPr>
      <w:pStyle w:val="Header"/>
      <w:ind w:left="-709" w:right="-165"/>
    </w:pPr>
    <w:r>
      <w:rPr>
        <w:rFonts w:ascii="Arial" w:hAnsi="Arial" w:cs="Arial"/>
        <w:b/>
        <w:sz w:val="44"/>
        <w:szCs w:val="44"/>
      </w:rPr>
      <w:t xml:space="preserve"> </w:t>
    </w:r>
  </w:p>
  <w:p w14:paraId="23E4FC5D" w14:textId="77777777" w:rsidR="00FB1183" w:rsidRDefault="00FB1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A17"/>
    <w:multiLevelType w:val="hybridMultilevel"/>
    <w:tmpl w:val="36B416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7E0D"/>
    <w:multiLevelType w:val="hybridMultilevel"/>
    <w:tmpl w:val="84702378"/>
    <w:lvl w:ilvl="0" w:tplc="5DAAAA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2044B"/>
    <w:multiLevelType w:val="hybridMultilevel"/>
    <w:tmpl w:val="E6F4A1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7761A1"/>
    <w:multiLevelType w:val="hybridMultilevel"/>
    <w:tmpl w:val="501805CE"/>
    <w:lvl w:ilvl="0" w:tplc="08090001">
      <w:start w:val="1"/>
      <w:numFmt w:val="bullet"/>
      <w:lvlText w:val=""/>
      <w:lvlJc w:val="left"/>
      <w:pPr>
        <w:ind w:left="13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4" w15:restartNumberingAfterBreak="0">
    <w:nsid w:val="07893A4C"/>
    <w:multiLevelType w:val="hybridMultilevel"/>
    <w:tmpl w:val="74CAE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3C0279"/>
    <w:multiLevelType w:val="hybridMultilevel"/>
    <w:tmpl w:val="07DA93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340E4"/>
    <w:multiLevelType w:val="hybridMultilevel"/>
    <w:tmpl w:val="0B482FF0"/>
    <w:lvl w:ilvl="0" w:tplc="F6B63BE4">
      <w:start w:val="1"/>
      <w:numFmt w:val="decimal"/>
      <w:lvlText w:val="%1."/>
      <w:lvlJc w:val="left"/>
      <w:pPr>
        <w:tabs>
          <w:tab w:val="num" w:pos="1134"/>
        </w:tabs>
        <w:ind w:left="1134" w:hanging="77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04F96"/>
    <w:multiLevelType w:val="hybridMultilevel"/>
    <w:tmpl w:val="F8382D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3567A"/>
    <w:multiLevelType w:val="hybridMultilevel"/>
    <w:tmpl w:val="A5AEB4F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1A4B60"/>
    <w:multiLevelType w:val="hybridMultilevel"/>
    <w:tmpl w:val="AE1AC0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A1D9B"/>
    <w:multiLevelType w:val="hybridMultilevel"/>
    <w:tmpl w:val="24C27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441C1"/>
    <w:multiLevelType w:val="multilevel"/>
    <w:tmpl w:val="A5AEB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D534D3"/>
    <w:multiLevelType w:val="hybridMultilevel"/>
    <w:tmpl w:val="934C53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D45CDA"/>
    <w:multiLevelType w:val="hybridMultilevel"/>
    <w:tmpl w:val="A936F1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4BDF"/>
    <w:multiLevelType w:val="hybridMultilevel"/>
    <w:tmpl w:val="D15AE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2757"/>
    <w:multiLevelType w:val="hybridMultilevel"/>
    <w:tmpl w:val="A2087E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CF20CB"/>
    <w:multiLevelType w:val="hybridMultilevel"/>
    <w:tmpl w:val="83EA252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1E3C55"/>
    <w:multiLevelType w:val="hybridMultilevel"/>
    <w:tmpl w:val="7B1A292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695E5E"/>
    <w:multiLevelType w:val="multilevel"/>
    <w:tmpl w:val="AF0E4E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57A58"/>
    <w:multiLevelType w:val="hybridMultilevel"/>
    <w:tmpl w:val="BA9214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D17E4"/>
    <w:multiLevelType w:val="hybridMultilevel"/>
    <w:tmpl w:val="7AC2E3E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926AB8"/>
    <w:multiLevelType w:val="hybridMultilevel"/>
    <w:tmpl w:val="AF0E4E4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B3C92"/>
    <w:multiLevelType w:val="hybridMultilevel"/>
    <w:tmpl w:val="BD62D3C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03A90"/>
    <w:multiLevelType w:val="hybridMultilevel"/>
    <w:tmpl w:val="C5B2D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8E09D1"/>
    <w:multiLevelType w:val="hybridMultilevel"/>
    <w:tmpl w:val="A77E250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FD072B"/>
    <w:multiLevelType w:val="hybridMultilevel"/>
    <w:tmpl w:val="37EEEF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994A68"/>
    <w:multiLevelType w:val="hybridMultilevel"/>
    <w:tmpl w:val="AE50C376"/>
    <w:lvl w:ilvl="0" w:tplc="9AA89B48">
      <w:start w:val="1"/>
      <w:numFmt w:val="bullet"/>
      <w:lvlText w:val=""/>
      <w:lvlJc w:val="left"/>
      <w:pPr>
        <w:tabs>
          <w:tab w:val="num" w:pos="649"/>
        </w:tabs>
        <w:ind w:left="649" w:hanging="589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6CB354B"/>
    <w:multiLevelType w:val="hybridMultilevel"/>
    <w:tmpl w:val="96EEC2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4F2672"/>
    <w:multiLevelType w:val="multilevel"/>
    <w:tmpl w:val="36B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5A2E"/>
    <w:multiLevelType w:val="hybridMultilevel"/>
    <w:tmpl w:val="D368E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C7353"/>
    <w:multiLevelType w:val="hybridMultilevel"/>
    <w:tmpl w:val="EABA84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C145DD"/>
    <w:multiLevelType w:val="hybridMultilevel"/>
    <w:tmpl w:val="DE40B6A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B1D5A"/>
    <w:multiLevelType w:val="hybridMultilevel"/>
    <w:tmpl w:val="973686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45FEC"/>
    <w:multiLevelType w:val="multilevel"/>
    <w:tmpl w:val="CE2AC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A76D8"/>
    <w:multiLevelType w:val="multilevel"/>
    <w:tmpl w:val="DE40B6A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09078B"/>
    <w:multiLevelType w:val="hybridMultilevel"/>
    <w:tmpl w:val="CE2AC8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65252420">
    <w:abstractNumId w:val="8"/>
  </w:num>
  <w:num w:numId="2" w16cid:durableId="49692556">
    <w:abstractNumId w:val="11"/>
  </w:num>
  <w:num w:numId="3" w16cid:durableId="955329308">
    <w:abstractNumId w:val="20"/>
  </w:num>
  <w:num w:numId="4" w16cid:durableId="1804494046">
    <w:abstractNumId w:val="24"/>
  </w:num>
  <w:num w:numId="5" w16cid:durableId="1347709037">
    <w:abstractNumId w:val="22"/>
  </w:num>
  <w:num w:numId="6" w16cid:durableId="2078090005">
    <w:abstractNumId w:val="31"/>
  </w:num>
  <w:num w:numId="7" w16cid:durableId="1028069279">
    <w:abstractNumId w:val="34"/>
  </w:num>
  <w:num w:numId="8" w16cid:durableId="1007563811">
    <w:abstractNumId w:val="10"/>
  </w:num>
  <w:num w:numId="9" w16cid:durableId="2016419644">
    <w:abstractNumId w:val="5"/>
  </w:num>
  <w:num w:numId="10" w16cid:durableId="1880624947">
    <w:abstractNumId w:val="32"/>
  </w:num>
  <w:num w:numId="11" w16cid:durableId="64187617">
    <w:abstractNumId w:val="35"/>
  </w:num>
  <w:num w:numId="12" w16cid:durableId="420180825">
    <w:abstractNumId w:val="33"/>
  </w:num>
  <w:num w:numId="13" w16cid:durableId="1280994542">
    <w:abstractNumId w:val="16"/>
  </w:num>
  <w:num w:numId="14" w16cid:durableId="676882444">
    <w:abstractNumId w:val="21"/>
  </w:num>
  <w:num w:numId="15" w16cid:durableId="758522471">
    <w:abstractNumId w:val="18"/>
  </w:num>
  <w:num w:numId="16" w16cid:durableId="638999374">
    <w:abstractNumId w:val="0"/>
  </w:num>
  <w:num w:numId="17" w16cid:durableId="872765736">
    <w:abstractNumId w:val="28"/>
  </w:num>
  <w:num w:numId="18" w16cid:durableId="1739669478">
    <w:abstractNumId w:val="9"/>
  </w:num>
  <w:num w:numId="19" w16cid:durableId="142239449">
    <w:abstractNumId w:val="29"/>
  </w:num>
  <w:num w:numId="20" w16cid:durableId="1869289850">
    <w:abstractNumId w:val="19"/>
  </w:num>
  <w:num w:numId="21" w16cid:durableId="1151949819">
    <w:abstractNumId w:val="12"/>
  </w:num>
  <w:num w:numId="22" w16cid:durableId="357315973">
    <w:abstractNumId w:val="27"/>
  </w:num>
  <w:num w:numId="23" w16cid:durableId="277376351">
    <w:abstractNumId w:val="2"/>
  </w:num>
  <w:num w:numId="24" w16cid:durableId="1210144686">
    <w:abstractNumId w:val="25"/>
  </w:num>
  <w:num w:numId="25" w16cid:durableId="5444897">
    <w:abstractNumId w:val="7"/>
  </w:num>
  <w:num w:numId="26" w16cid:durableId="1750231742">
    <w:abstractNumId w:val="23"/>
  </w:num>
  <w:num w:numId="27" w16cid:durableId="1604075409">
    <w:abstractNumId w:val="17"/>
  </w:num>
  <w:num w:numId="28" w16cid:durableId="758406008">
    <w:abstractNumId w:val="30"/>
  </w:num>
  <w:num w:numId="29" w16cid:durableId="188182819">
    <w:abstractNumId w:val="4"/>
  </w:num>
  <w:num w:numId="30" w16cid:durableId="263805203">
    <w:abstractNumId w:val="26"/>
  </w:num>
  <w:num w:numId="31" w16cid:durableId="1389957296">
    <w:abstractNumId w:val="15"/>
  </w:num>
  <w:num w:numId="32" w16cid:durableId="163131356">
    <w:abstractNumId w:val="14"/>
  </w:num>
  <w:num w:numId="33" w16cid:durableId="667681238">
    <w:abstractNumId w:val="13"/>
  </w:num>
  <w:num w:numId="34" w16cid:durableId="1923827793">
    <w:abstractNumId w:val="1"/>
  </w:num>
  <w:num w:numId="35" w16cid:durableId="748186645">
    <w:abstractNumId w:val="3"/>
  </w:num>
  <w:num w:numId="36" w16cid:durableId="236133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 fillcolor="#f60">
      <v:fill color="#f60"/>
      <o:colormru v:ext="edit" colors="#f39,#f6c,#ff5050,#f99,#f9d3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yMjG2tDQ1NbIwsjRR0lEKTi0uzszPAykwrAUAbtCD2ywAAAA="/>
  </w:docVars>
  <w:rsids>
    <w:rsidRoot w:val="000B6C63"/>
    <w:rsid w:val="00021EC6"/>
    <w:rsid w:val="00047C38"/>
    <w:rsid w:val="00051FBC"/>
    <w:rsid w:val="00056C12"/>
    <w:rsid w:val="00075796"/>
    <w:rsid w:val="00080FE1"/>
    <w:rsid w:val="000825F6"/>
    <w:rsid w:val="000830CE"/>
    <w:rsid w:val="00090466"/>
    <w:rsid w:val="00095AD3"/>
    <w:rsid w:val="000B6C63"/>
    <w:rsid w:val="000E0B98"/>
    <w:rsid w:val="000F0A7A"/>
    <w:rsid w:val="00115EC7"/>
    <w:rsid w:val="00117736"/>
    <w:rsid w:val="0012113A"/>
    <w:rsid w:val="00122EA6"/>
    <w:rsid w:val="001601BA"/>
    <w:rsid w:val="00162092"/>
    <w:rsid w:val="001907AE"/>
    <w:rsid w:val="00197F3B"/>
    <w:rsid w:val="001C2B24"/>
    <w:rsid w:val="001E24C7"/>
    <w:rsid w:val="001E58AF"/>
    <w:rsid w:val="001E58FF"/>
    <w:rsid w:val="001F6D60"/>
    <w:rsid w:val="0022373E"/>
    <w:rsid w:val="00226D72"/>
    <w:rsid w:val="002422EC"/>
    <w:rsid w:val="00246D65"/>
    <w:rsid w:val="002470FE"/>
    <w:rsid w:val="00251F32"/>
    <w:rsid w:val="00280F52"/>
    <w:rsid w:val="0029565A"/>
    <w:rsid w:val="002F0235"/>
    <w:rsid w:val="002F065C"/>
    <w:rsid w:val="002F5325"/>
    <w:rsid w:val="00302DB7"/>
    <w:rsid w:val="003168A2"/>
    <w:rsid w:val="0036444A"/>
    <w:rsid w:val="00366A48"/>
    <w:rsid w:val="003741EF"/>
    <w:rsid w:val="00374BD0"/>
    <w:rsid w:val="00377F67"/>
    <w:rsid w:val="00382C71"/>
    <w:rsid w:val="003D615E"/>
    <w:rsid w:val="003E547C"/>
    <w:rsid w:val="004111DF"/>
    <w:rsid w:val="004237B9"/>
    <w:rsid w:val="004519B7"/>
    <w:rsid w:val="00453C5A"/>
    <w:rsid w:val="00481ECC"/>
    <w:rsid w:val="004831E7"/>
    <w:rsid w:val="00491C1F"/>
    <w:rsid w:val="00493ABB"/>
    <w:rsid w:val="0049733B"/>
    <w:rsid w:val="004A299A"/>
    <w:rsid w:val="004E65B2"/>
    <w:rsid w:val="00500780"/>
    <w:rsid w:val="00505812"/>
    <w:rsid w:val="00507D21"/>
    <w:rsid w:val="005360B3"/>
    <w:rsid w:val="0055797E"/>
    <w:rsid w:val="00562065"/>
    <w:rsid w:val="00571932"/>
    <w:rsid w:val="00571B3D"/>
    <w:rsid w:val="00574035"/>
    <w:rsid w:val="005956C9"/>
    <w:rsid w:val="00596263"/>
    <w:rsid w:val="005B1B2E"/>
    <w:rsid w:val="005C6ED4"/>
    <w:rsid w:val="005D7764"/>
    <w:rsid w:val="006115BA"/>
    <w:rsid w:val="00623C03"/>
    <w:rsid w:val="00645F4D"/>
    <w:rsid w:val="00646D89"/>
    <w:rsid w:val="00665385"/>
    <w:rsid w:val="0067373D"/>
    <w:rsid w:val="00673FF2"/>
    <w:rsid w:val="00674894"/>
    <w:rsid w:val="006A61B0"/>
    <w:rsid w:val="006A6A1C"/>
    <w:rsid w:val="006C2596"/>
    <w:rsid w:val="006C7314"/>
    <w:rsid w:val="006D27BF"/>
    <w:rsid w:val="006E267E"/>
    <w:rsid w:val="0073309F"/>
    <w:rsid w:val="0074229E"/>
    <w:rsid w:val="00743FE0"/>
    <w:rsid w:val="00754677"/>
    <w:rsid w:val="00761344"/>
    <w:rsid w:val="0076541C"/>
    <w:rsid w:val="0077582B"/>
    <w:rsid w:val="00783122"/>
    <w:rsid w:val="0079546D"/>
    <w:rsid w:val="007A6207"/>
    <w:rsid w:val="007B7C8F"/>
    <w:rsid w:val="007C03EB"/>
    <w:rsid w:val="007C1BEC"/>
    <w:rsid w:val="007C38FD"/>
    <w:rsid w:val="008004EB"/>
    <w:rsid w:val="00803D00"/>
    <w:rsid w:val="008365D0"/>
    <w:rsid w:val="0084612D"/>
    <w:rsid w:val="0085131F"/>
    <w:rsid w:val="00852DBC"/>
    <w:rsid w:val="008643B9"/>
    <w:rsid w:val="00867615"/>
    <w:rsid w:val="008732D1"/>
    <w:rsid w:val="00875279"/>
    <w:rsid w:val="00880999"/>
    <w:rsid w:val="00893149"/>
    <w:rsid w:val="008A1149"/>
    <w:rsid w:val="008D3B4D"/>
    <w:rsid w:val="008D6FE3"/>
    <w:rsid w:val="008E2E2B"/>
    <w:rsid w:val="009009D5"/>
    <w:rsid w:val="00903D5B"/>
    <w:rsid w:val="00946E96"/>
    <w:rsid w:val="00965F87"/>
    <w:rsid w:val="00986EEF"/>
    <w:rsid w:val="00987D61"/>
    <w:rsid w:val="00987D77"/>
    <w:rsid w:val="009910F5"/>
    <w:rsid w:val="009A34F2"/>
    <w:rsid w:val="009B7E64"/>
    <w:rsid w:val="009E4D4A"/>
    <w:rsid w:val="009F65BA"/>
    <w:rsid w:val="00A2463F"/>
    <w:rsid w:val="00A33078"/>
    <w:rsid w:val="00A40201"/>
    <w:rsid w:val="00A42DA5"/>
    <w:rsid w:val="00A62A9A"/>
    <w:rsid w:val="00A66C86"/>
    <w:rsid w:val="00A91EFD"/>
    <w:rsid w:val="00A93196"/>
    <w:rsid w:val="00AA52A0"/>
    <w:rsid w:val="00AF7448"/>
    <w:rsid w:val="00B14909"/>
    <w:rsid w:val="00B177EF"/>
    <w:rsid w:val="00B21CF9"/>
    <w:rsid w:val="00B23299"/>
    <w:rsid w:val="00B250A8"/>
    <w:rsid w:val="00B2643A"/>
    <w:rsid w:val="00B27574"/>
    <w:rsid w:val="00B54AB5"/>
    <w:rsid w:val="00B60F65"/>
    <w:rsid w:val="00B72467"/>
    <w:rsid w:val="00B83785"/>
    <w:rsid w:val="00B96837"/>
    <w:rsid w:val="00BD76C9"/>
    <w:rsid w:val="00BE7637"/>
    <w:rsid w:val="00C07F8F"/>
    <w:rsid w:val="00C1440D"/>
    <w:rsid w:val="00C168E5"/>
    <w:rsid w:val="00C242A0"/>
    <w:rsid w:val="00C30B82"/>
    <w:rsid w:val="00C40471"/>
    <w:rsid w:val="00C4449D"/>
    <w:rsid w:val="00C502D8"/>
    <w:rsid w:val="00C65E88"/>
    <w:rsid w:val="00C8182E"/>
    <w:rsid w:val="00C84720"/>
    <w:rsid w:val="00C946B0"/>
    <w:rsid w:val="00CB4A97"/>
    <w:rsid w:val="00CC5E5D"/>
    <w:rsid w:val="00CD6CEA"/>
    <w:rsid w:val="00D22E8D"/>
    <w:rsid w:val="00D23200"/>
    <w:rsid w:val="00D41F69"/>
    <w:rsid w:val="00D44206"/>
    <w:rsid w:val="00D612B0"/>
    <w:rsid w:val="00DB168C"/>
    <w:rsid w:val="00DB2A6C"/>
    <w:rsid w:val="00DD6570"/>
    <w:rsid w:val="00DE182C"/>
    <w:rsid w:val="00DE5A13"/>
    <w:rsid w:val="00DF06EF"/>
    <w:rsid w:val="00DF2821"/>
    <w:rsid w:val="00E108E2"/>
    <w:rsid w:val="00E350CC"/>
    <w:rsid w:val="00E3510D"/>
    <w:rsid w:val="00E458E0"/>
    <w:rsid w:val="00E466B8"/>
    <w:rsid w:val="00E60F89"/>
    <w:rsid w:val="00E6626B"/>
    <w:rsid w:val="00E81584"/>
    <w:rsid w:val="00E831BE"/>
    <w:rsid w:val="00E95E22"/>
    <w:rsid w:val="00E95E28"/>
    <w:rsid w:val="00EB22EC"/>
    <w:rsid w:val="00ED5083"/>
    <w:rsid w:val="00ED5D74"/>
    <w:rsid w:val="00EF5A5C"/>
    <w:rsid w:val="00F067AB"/>
    <w:rsid w:val="00F14D8A"/>
    <w:rsid w:val="00F33A47"/>
    <w:rsid w:val="00F343E7"/>
    <w:rsid w:val="00F50DCC"/>
    <w:rsid w:val="00F548D3"/>
    <w:rsid w:val="00F556CE"/>
    <w:rsid w:val="00F60F50"/>
    <w:rsid w:val="00F639B6"/>
    <w:rsid w:val="00FA255A"/>
    <w:rsid w:val="00FB1183"/>
    <w:rsid w:val="00FB3505"/>
    <w:rsid w:val="00FE12A4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#f60">
      <v:fill color="#f60"/>
      <o:colormru v:ext="edit" colors="#f39,#f6c,#ff5050,#f99,#f9d3ea"/>
    </o:shapedefaults>
    <o:shapelayout v:ext="edit">
      <o:idmap v:ext="edit" data="1"/>
    </o:shapelayout>
  </w:shapeDefaults>
  <w:decimalSymbol w:val="."/>
  <w:listSeparator w:val=","/>
  <w14:docId w14:val="40381A58"/>
  <w15:chartTrackingRefBased/>
  <w15:docId w15:val="{154CB5BE-9B22-41D6-910A-26908353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B11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183"/>
    <w:rPr>
      <w:sz w:val="24"/>
      <w:szCs w:val="24"/>
    </w:rPr>
  </w:style>
  <w:style w:type="paragraph" w:styleId="Footer">
    <w:name w:val="footer"/>
    <w:basedOn w:val="Normal"/>
    <w:link w:val="FooterChar"/>
    <w:rsid w:val="00FB118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B1183"/>
    <w:rPr>
      <w:sz w:val="24"/>
      <w:szCs w:val="24"/>
    </w:rPr>
  </w:style>
  <w:style w:type="paragraph" w:styleId="BalloonText">
    <w:name w:val="Balloon Text"/>
    <w:basedOn w:val="Normal"/>
    <w:link w:val="BalloonTextChar"/>
    <w:rsid w:val="00FB1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1183"/>
    <w:rPr>
      <w:rFonts w:ascii="Tahoma" w:hAnsi="Tahoma" w:cs="Tahoma"/>
      <w:sz w:val="16"/>
      <w:szCs w:val="16"/>
    </w:rPr>
  </w:style>
  <w:style w:type="character" w:styleId="Hyperlink">
    <w:name w:val="Hyperlink"/>
    <w:rsid w:val="00021E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5A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095AD3"/>
    <w:pPr>
      <w:autoSpaceDE w:val="0"/>
      <w:autoSpaceDN w:val="0"/>
    </w:pPr>
    <w:rPr>
      <w:rFonts w:ascii="Tahoma" w:eastAsia="Calibri" w:hAnsi="Tahoma" w:cs="Tahoma"/>
      <w:color w:val="000000"/>
      <w:lang w:eastAsia="en-US"/>
    </w:rPr>
  </w:style>
  <w:style w:type="character" w:styleId="FollowedHyperlink">
    <w:name w:val="FollowedHyperlink"/>
    <w:rsid w:val="00246D65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11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080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0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0FE1"/>
  </w:style>
  <w:style w:type="paragraph" w:styleId="CommentSubject">
    <w:name w:val="annotation subject"/>
    <w:basedOn w:val="CommentText"/>
    <w:next w:val="CommentText"/>
    <w:link w:val="CommentSubjectChar"/>
    <w:rsid w:val="0008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0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blemeds.org" TargetMode="External"/><Relationship Id="rId13" Type="http://schemas.openxmlformats.org/officeDocument/2006/relationships/hyperlink" Target="http://www.medicines.org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diblemeds.org" TargetMode="External"/><Relationship Id="rId12" Type="http://schemas.openxmlformats.org/officeDocument/2006/relationships/hyperlink" Target="https://www.rcpsych.ac.uk/docs/default-source/improving-care/ccqi/national-clinical-audits/ncap-library/eip-2024/ncap-lester-tool-intervention-framework.pdf?sfvrsn=21e45dbd_1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7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sych.ac.uk/docs/default-source/improving-care/ccqi/national-clinical-audits/ncap-library/eip-2024/ncap-lester-tool-intervention-framework.pdf?sfvrsn=21e45dbd_17" TargetMode="External"/><Relationship Id="rId10" Type="http://schemas.openxmlformats.org/officeDocument/2006/relationships/hyperlink" Target="http://www.medicines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nice.org.uk/guidance/cg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Foundation Trust</Company>
  <LinksUpToDate>false</LinksUpToDate>
  <CharactersWithSpaces>474</CharactersWithSpaces>
  <SharedDoc>false</SharedDoc>
  <HLinks>
    <vt:vector size="12" baseType="variant"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1966102</vt:i4>
      </vt:variant>
      <vt:variant>
        <vt:i4>0</vt:i4>
      </vt:variant>
      <vt:variant>
        <vt:i4>0</vt:i4>
      </vt:variant>
      <vt:variant>
        <vt:i4>5</vt:i4>
      </vt:variant>
      <vt:variant>
        <vt:lpwstr>https://crediblemeds.org/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Informatics</dc:creator>
  <cp:keywords/>
  <cp:lastModifiedBy>Sykes, Joanne (She/Her/Hers) (Chief Operating Officer)</cp:lastModifiedBy>
  <cp:revision>2</cp:revision>
  <cp:lastPrinted>2021-05-14T11:00:00Z</cp:lastPrinted>
  <dcterms:created xsi:type="dcterms:W3CDTF">2026-03-25T14:47:00Z</dcterms:created>
  <dcterms:modified xsi:type="dcterms:W3CDTF">2026-03-25T14:47:00Z</dcterms:modified>
</cp:coreProperties>
</file>