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1C0A2" w14:textId="77777777" w:rsidR="00420D52" w:rsidRDefault="00CE359C" w:rsidP="00420D52">
      <w:pPr>
        <w:jc w:val="right"/>
        <w:rPr>
          <w:rFonts w:ascii="Arial" w:hAnsi="Arial" w:cs="Arial"/>
          <w:b/>
          <w:bCs/>
        </w:rPr>
      </w:pPr>
      <w:r w:rsidRPr="00CE359C">
        <w:rPr>
          <w:rFonts w:ascii="Arial" w:hAnsi="Arial" w:cs="Arial"/>
          <w:b/>
          <w:noProof/>
          <w:lang w:eastAsia="en-GB"/>
        </w:rPr>
        <w:drawing>
          <wp:inline distT="0" distB="0" distL="0" distR="0" wp14:anchorId="6E06A1F8" wp14:editId="44FCE35D">
            <wp:extent cx="2014296" cy="914244"/>
            <wp:effectExtent l="0" t="0" r="5080" b="635"/>
            <wp:docPr id="859396718" name="Picture 859396718" descr="\\ottowa1\users$\jcribbes\allwork\desktop\TRUST LOGOS\CT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towa1\users$\jcribbes\allwork\desktop\TRUST LOGOS\CTN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3482" cy="918413"/>
                    </a:xfrm>
                    <a:prstGeom prst="rect">
                      <a:avLst/>
                    </a:prstGeom>
                    <a:noFill/>
                    <a:ln>
                      <a:noFill/>
                    </a:ln>
                  </pic:spPr>
                </pic:pic>
              </a:graphicData>
            </a:graphic>
          </wp:inline>
        </w:drawing>
      </w:r>
    </w:p>
    <w:p w14:paraId="371E9FA6" w14:textId="5A5BA97B" w:rsidR="00284AC3" w:rsidRPr="00420D52" w:rsidRDefault="00284AC3" w:rsidP="00420D52">
      <w:pPr>
        <w:rPr>
          <w:rFonts w:ascii="Arial" w:hAnsi="Arial" w:cs="Arial"/>
          <w:b/>
          <w:bCs/>
          <w:sz w:val="22"/>
          <w:szCs w:val="22"/>
        </w:rPr>
      </w:pPr>
      <w:r w:rsidRPr="00420D52">
        <w:rPr>
          <w:rFonts w:ascii="Arial" w:hAnsi="Arial" w:cs="Arial"/>
          <w:b/>
          <w:bCs/>
          <w:sz w:val="22"/>
          <w:szCs w:val="22"/>
        </w:rPr>
        <w:t xml:space="preserve">Annual Declaration of </w:t>
      </w:r>
      <w:r w:rsidR="00420D52" w:rsidRPr="00420D52">
        <w:rPr>
          <w:rFonts w:ascii="Arial" w:hAnsi="Arial" w:cs="Arial"/>
          <w:b/>
          <w:bCs/>
          <w:sz w:val="22"/>
          <w:szCs w:val="22"/>
        </w:rPr>
        <w:t>Council of Governors July 20</w:t>
      </w:r>
      <w:r w:rsidRPr="00420D52">
        <w:rPr>
          <w:rFonts w:ascii="Arial" w:hAnsi="Arial" w:cs="Arial"/>
          <w:b/>
          <w:bCs/>
          <w:sz w:val="22"/>
          <w:szCs w:val="22"/>
        </w:rPr>
        <w:t>24</w:t>
      </w:r>
    </w:p>
    <w:p w14:paraId="256E2872" w14:textId="59A12338" w:rsidR="007B747A" w:rsidRPr="00420D52" w:rsidRDefault="00284AC3">
      <w:pPr>
        <w:rPr>
          <w:rFonts w:ascii="Arial" w:hAnsi="Arial" w:cs="Arial"/>
          <w:sz w:val="22"/>
          <w:szCs w:val="22"/>
        </w:rPr>
      </w:pPr>
      <w:r w:rsidRPr="00420D52">
        <w:rPr>
          <w:rFonts w:ascii="Arial" w:hAnsi="Arial" w:cs="Arial"/>
          <w:sz w:val="22"/>
          <w:szCs w:val="22"/>
        </w:rPr>
        <w:t xml:space="preserve">As established by Section </w:t>
      </w:r>
      <w:r w:rsidR="008F16A8" w:rsidRPr="008F16A8">
        <w:rPr>
          <w:rFonts w:ascii="Arial" w:hAnsi="Arial" w:cs="Arial"/>
          <w:sz w:val="22"/>
          <w:szCs w:val="22"/>
          <w:shd w:val="clear" w:color="auto" w:fill="FFFFFF" w:themeFill="background1"/>
        </w:rPr>
        <w:t>22</w:t>
      </w:r>
      <w:r w:rsidRPr="00420D52">
        <w:rPr>
          <w:rFonts w:ascii="Arial" w:hAnsi="Arial" w:cs="Arial"/>
          <w:sz w:val="22"/>
          <w:szCs w:val="22"/>
        </w:rPr>
        <w:t xml:space="preserve"> of the Trust Constitution, if a </w:t>
      </w:r>
      <w:r w:rsidR="00420D52" w:rsidRPr="00420D52">
        <w:rPr>
          <w:rFonts w:ascii="Arial" w:hAnsi="Arial" w:cs="Arial"/>
          <w:sz w:val="22"/>
          <w:szCs w:val="22"/>
        </w:rPr>
        <w:t>G</w:t>
      </w:r>
      <w:r w:rsidRPr="00420D52">
        <w:rPr>
          <w:rFonts w:ascii="Arial" w:hAnsi="Arial" w:cs="Arial"/>
          <w:sz w:val="22"/>
          <w:szCs w:val="22"/>
        </w:rPr>
        <w:t xml:space="preserve">overnor of the Trust has a relevant and material interest, or a personal or family interest, whether that interest is actual or potential and whether that interest is direct or indirect in any proposed contract or other matter which is under consideration or is to be considered by the Council of Governors, the </w:t>
      </w:r>
      <w:r w:rsidR="00420D52" w:rsidRPr="00420D52">
        <w:rPr>
          <w:rFonts w:ascii="Arial" w:hAnsi="Arial" w:cs="Arial"/>
          <w:sz w:val="22"/>
          <w:szCs w:val="22"/>
        </w:rPr>
        <w:t>G</w:t>
      </w:r>
      <w:r w:rsidRPr="00420D52">
        <w:rPr>
          <w:rFonts w:ascii="Arial" w:hAnsi="Arial" w:cs="Arial"/>
          <w:sz w:val="22"/>
          <w:szCs w:val="22"/>
        </w:rPr>
        <w:t xml:space="preserve">overnor shall disclose the nature and extent of that interest to the members of the Council of Governors as soon as they become aware of it. </w:t>
      </w:r>
      <w:r w:rsidR="007B747A">
        <w:rPr>
          <w:rFonts w:ascii="Arial" w:hAnsi="Arial" w:cs="Arial"/>
          <w:sz w:val="22"/>
          <w:szCs w:val="22"/>
        </w:rPr>
        <w:t xml:space="preserve"> </w:t>
      </w:r>
    </w:p>
    <w:p w14:paraId="152F1571" w14:textId="1F750257" w:rsidR="00420D52" w:rsidRDefault="00284AC3">
      <w:pPr>
        <w:rPr>
          <w:rFonts w:ascii="Arial" w:hAnsi="Arial" w:cs="Arial"/>
          <w:sz w:val="22"/>
          <w:szCs w:val="22"/>
        </w:rPr>
      </w:pPr>
      <w:r w:rsidRPr="00420D52">
        <w:rPr>
          <w:rFonts w:ascii="Arial" w:hAnsi="Arial" w:cs="Arial"/>
          <w:sz w:val="22"/>
          <w:szCs w:val="22"/>
        </w:rPr>
        <w:t xml:space="preserve">To </w:t>
      </w:r>
      <w:r w:rsidR="00E33DA8">
        <w:rPr>
          <w:rFonts w:ascii="Arial" w:hAnsi="Arial" w:cs="Arial"/>
          <w:sz w:val="22"/>
          <w:szCs w:val="22"/>
        </w:rPr>
        <w:t xml:space="preserve">fulfil </w:t>
      </w:r>
      <w:r w:rsidRPr="00420D52">
        <w:rPr>
          <w:rFonts w:ascii="Arial" w:hAnsi="Arial" w:cs="Arial"/>
          <w:sz w:val="22"/>
          <w:szCs w:val="22"/>
        </w:rPr>
        <w:t xml:space="preserve">this duty, </w:t>
      </w:r>
      <w:r w:rsidR="00420D52" w:rsidRPr="00420D52">
        <w:rPr>
          <w:rFonts w:ascii="Arial" w:hAnsi="Arial" w:cs="Arial"/>
          <w:sz w:val="22"/>
          <w:szCs w:val="22"/>
        </w:rPr>
        <w:t>G</w:t>
      </w:r>
      <w:r w:rsidRPr="00420D52">
        <w:rPr>
          <w:rFonts w:ascii="Arial" w:hAnsi="Arial" w:cs="Arial"/>
          <w:sz w:val="22"/>
          <w:szCs w:val="22"/>
        </w:rPr>
        <w:t>overnors are asked on appointment to the Trust and thereafter at the beginning of each financial year, to complete a form to declare any interests or to confirm that the governor has no interests to declare (a ‘nil return’).  Governors must</w:t>
      </w:r>
      <w:r w:rsidR="00E33DA8">
        <w:rPr>
          <w:rFonts w:ascii="Arial" w:hAnsi="Arial" w:cs="Arial"/>
          <w:sz w:val="22"/>
          <w:szCs w:val="22"/>
        </w:rPr>
        <w:t xml:space="preserve"> </w:t>
      </w:r>
      <w:r w:rsidRPr="00420D52">
        <w:rPr>
          <w:rFonts w:ascii="Arial" w:hAnsi="Arial" w:cs="Arial"/>
          <w:sz w:val="22"/>
          <w:szCs w:val="22"/>
        </w:rPr>
        <w:t>update any declaration if circumstances change materially</w:t>
      </w:r>
      <w:r w:rsidR="00E33DA8">
        <w:rPr>
          <w:rFonts w:ascii="Arial" w:hAnsi="Arial" w:cs="Arial"/>
          <w:sz w:val="22"/>
          <w:szCs w:val="22"/>
        </w:rPr>
        <w:t xml:space="preserve"> throughout the year</w:t>
      </w:r>
      <w:r w:rsidRPr="00420D52">
        <w:rPr>
          <w:rFonts w:ascii="Arial" w:hAnsi="Arial" w:cs="Arial"/>
          <w:sz w:val="22"/>
          <w:szCs w:val="22"/>
        </w:rPr>
        <w:t xml:space="preserve">. </w:t>
      </w:r>
      <w:r w:rsidR="00420D52" w:rsidRPr="00420D52">
        <w:rPr>
          <w:rFonts w:ascii="Arial" w:hAnsi="Arial" w:cs="Arial"/>
          <w:sz w:val="22"/>
          <w:szCs w:val="22"/>
        </w:rPr>
        <w:t>Governors are also requ</w:t>
      </w:r>
      <w:r w:rsidR="00E33DA8">
        <w:rPr>
          <w:rFonts w:ascii="Arial" w:hAnsi="Arial" w:cs="Arial"/>
          <w:sz w:val="22"/>
          <w:szCs w:val="22"/>
        </w:rPr>
        <w:t>ired</w:t>
      </w:r>
      <w:r w:rsidR="00420D52" w:rsidRPr="00420D52">
        <w:rPr>
          <w:rFonts w:ascii="Arial" w:hAnsi="Arial" w:cs="Arial"/>
          <w:sz w:val="22"/>
          <w:szCs w:val="22"/>
        </w:rPr>
        <w:t xml:space="preserve"> at the commencement of each Council of Governors meeting to declare any interests.</w:t>
      </w:r>
      <w:r w:rsidRPr="00420D52">
        <w:rPr>
          <w:rFonts w:ascii="Arial" w:hAnsi="Arial" w:cs="Arial"/>
          <w:sz w:val="22"/>
          <w:szCs w:val="22"/>
        </w:rPr>
        <w:t xml:space="preserve"> By completing and signing the declaration form</w:t>
      </w:r>
      <w:r w:rsidR="00E33DA8">
        <w:rPr>
          <w:rFonts w:ascii="Arial" w:hAnsi="Arial" w:cs="Arial"/>
          <w:sz w:val="22"/>
          <w:szCs w:val="22"/>
        </w:rPr>
        <w:t>, G</w:t>
      </w:r>
      <w:r w:rsidRPr="00420D52">
        <w:rPr>
          <w:rFonts w:ascii="Arial" w:hAnsi="Arial" w:cs="Arial"/>
          <w:sz w:val="22"/>
          <w:szCs w:val="22"/>
        </w:rPr>
        <w:t xml:space="preserve">overnors confirm their awareness of any facts or circumstances which conflict or may conflict </w:t>
      </w:r>
      <w:r w:rsidR="003760DA" w:rsidRPr="00420D52">
        <w:rPr>
          <w:rFonts w:ascii="Arial" w:hAnsi="Arial" w:cs="Arial"/>
          <w:sz w:val="22"/>
          <w:szCs w:val="22"/>
        </w:rPr>
        <w:t xml:space="preserve">with the interests of Cumbria, Northumberland, Tyne and Wear NHS Foundation Trust (CNTW).  All declarations of interest and nil returns are kept on file by the Trust and recorded in the following register of interests which is maintained by the </w:t>
      </w:r>
      <w:r w:rsidR="00F20FF5" w:rsidRPr="00420D52">
        <w:rPr>
          <w:rFonts w:ascii="Arial" w:hAnsi="Arial" w:cs="Arial"/>
          <w:sz w:val="22"/>
          <w:szCs w:val="22"/>
        </w:rPr>
        <w:t xml:space="preserve">Corporate Governance Manager/Deputy Trust Secretary within the </w:t>
      </w:r>
      <w:r w:rsidR="003760DA" w:rsidRPr="00420D52">
        <w:rPr>
          <w:rFonts w:ascii="Arial" w:hAnsi="Arial" w:cs="Arial"/>
          <w:sz w:val="22"/>
          <w:szCs w:val="22"/>
        </w:rPr>
        <w:t>Corporate Affairs Office</w:t>
      </w:r>
      <w:r w:rsidR="00E4217C">
        <w:rPr>
          <w:rFonts w:ascii="Arial" w:hAnsi="Arial" w:cs="Arial"/>
          <w:sz w:val="22"/>
          <w:szCs w:val="22"/>
        </w:rPr>
        <w:t xml:space="preserve"> and published on the Trust website</w:t>
      </w:r>
      <w:r w:rsidR="003760DA" w:rsidRPr="00420D52">
        <w:rPr>
          <w:rFonts w:ascii="Arial" w:hAnsi="Arial" w:cs="Arial"/>
          <w:sz w:val="22"/>
          <w:szCs w:val="22"/>
        </w:rPr>
        <w:t xml:space="preserve">. </w:t>
      </w:r>
    </w:p>
    <w:p w14:paraId="7E7A4911" w14:textId="379B6846" w:rsidR="007B747A" w:rsidRPr="00420D52" w:rsidRDefault="007B747A">
      <w:pPr>
        <w:rPr>
          <w:rFonts w:ascii="Arial" w:hAnsi="Arial" w:cs="Arial"/>
          <w:sz w:val="22"/>
          <w:szCs w:val="22"/>
        </w:rPr>
      </w:pPr>
      <w:r>
        <w:rPr>
          <w:rFonts w:ascii="Arial" w:hAnsi="Arial" w:cs="Arial"/>
          <w:sz w:val="22"/>
          <w:szCs w:val="22"/>
        </w:rPr>
        <w:t xml:space="preserve">Staff Governors are exempt from completing this process as they complete declarations at the start of employment with the Trust and on an annually basis through the Electronic Record System (ESR) which is also discussed within their annual appraisals. </w:t>
      </w:r>
    </w:p>
    <w:tbl>
      <w:tblPr>
        <w:tblStyle w:val="TableGrid"/>
        <w:tblW w:w="15735" w:type="dxa"/>
        <w:tblInd w:w="-5" w:type="dxa"/>
        <w:tblLayout w:type="fixed"/>
        <w:tblLook w:val="04A0" w:firstRow="1" w:lastRow="0" w:firstColumn="1" w:lastColumn="0" w:noHBand="0" w:noVBand="1"/>
      </w:tblPr>
      <w:tblGrid>
        <w:gridCol w:w="2626"/>
        <w:gridCol w:w="2036"/>
        <w:gridCol w:w="1625"/>
        <w:gridCol w:w="1510"/>
        <w:gridCol w:w="3543"/>
        <w:gridCol w:w="1858"/>
        <w:gridCol w:w="2537"/>
      </w:tblGrid>
      <w:tr w:rsidR="00CE359C" w:rsidRPr="00420D52" w14:paraId="5F33FAFB" w14:textId="0406367B" w:rsidTr="000543B9">
        <w:tc>
          <w:tcPr>
            <w:tcW w:w="2626" w:type="dxa"/>
          </w:tcPr>
          <w:p w14:paraId="60F14F76" w14:textId="77777777" w:rsidR="003760DA" w:rsidRPr="00420D52" w:rsidRDefault="003760DA">
            <w:pPr>
              <w:rPr>
                <w:rFonts w:ascii="Arial" w:hAnsi="Arial" w:cs="Arial"/>
                <w:sz w:val="22"/>
                <w:szCs w:val="22"/>
              </w:rPr>
            </w:pPr>
          </w:p>
        </w:tc>
        <w:tc>
          <w:tcPr>
            <w:tcW w:w="2036" w:type="dxa"/>
            <w:shd w:val="clear" w:color="auto" w:fill="DAE9F7" w:themeFill="text2" w:themeFillTint="1A"/>
          </w:tcPr>
          <w:p w14:paraId="2482569C" w14:textId="058AF549" w:rsidR="003760DA" w:rsidRPr="00420D52" w:rsidRDefault="003760DA">
            <w:pPr>
              <w:rPr>
                <w:rFonts w:ascii="Arial" w:hAnsi="Arial" w:cs="Arial"/>
                <w:b/>
                <w:bCs/>
                <w:sz w:val="22"/>
                <w:szCs w:val="22"/>
              </w:rPr>
            </w:pPr>
            <w:r w:rsidRPr="00420D52">
              <w:rPr>
                <w:rFonts w:ascii="Arial" w:hAnsi="Arial" w:cs="Arial"/>
                <w:b/>
                <w:bCs/>
                <w:sz w:val="22"/>
                <w:szCs w:val="22"/>
              </w:rPr>
              <w:t>Directorships or Positions of Authority</w:t>
            </w:r>
          </w:p>
        </w:tc>
        <w:tc>
          <w:tcPr>
            <w:tcW w:w="1625" w:type="dxa"/>
            <w:shd w:val="clear" w:color="auto" w:fill="DAE9F7" w:themeFill="text2" w:themeFillTint="1A"/>
          </w:tcPr>
          <w:p w14:paraId="37415200" w14:textId="34873542" w:rsidR="003760DA" w:rsidRPr="00420D52" w:rsidRDefault="003760DA">
            <w:pPr>
              <w:rPr>
                <w:rFonts w:ascii="Arial" w:hAnsi="Arial" w:cs="Arial"/>
                <w:b/>
                <w:bCs/>
                <w:sz w:val="22"/>
                <w:szCs w:val="22"/>
              </w:rPr>
            </w:pPr>
            <w:r w:rsidRPr="00420D52">
              <w:rPr>
                <w:rFonts w:ascii="Arial" w:hAnsi="Arial" w:cs="Arial"/>
                <w:b/>
                <w:bCs/>
                <w:sz w:val="22"/>
                <w:szCs w:val="22"/>
              </w:rPr>
              <w:t xml:space="preserve">Employment and Consultancy </w:t>
            </w:r>
          </w:p>
        </w:tc>
        <w:tc>
          <w:tcPr>
            <w:tcW w:w="1510" w:type="dxa"/>
            <w:shd w:val="clear" w:color="auto" w:fill="DAE9F7" w:themeFill="text2" w:themeFillTint="1A"/>
          </w:tcPr>
          <w:p w14:paraId="5FF38DBC" w14:textId="165F85E7" w:rsidR="003760DA" w:rsidRPr="00420D52" w:rsidRDefault="003760DA">
            <w:pPr>
              <w:rPr>
                <w:rFonts w:ascii="Arial" w:hAnsi="Arial" w:cs="Arial"/>
                <w:b/>
                <w:bCs/>
                <w:sz w:val="22"/>
                <w:szCs w:val="22"/>
              </w:rPr>
            </w:pPr>
            <w:r w:rsidRPr="00420D52">
              <w:rPr>
                <w:rFonts w:ascii="Arial" w:hAnsi="Arial" w:cs="Arial"/>
                <w:b/>
                <w:bCs/>
                <w:sz w:val="22"/>
                <w:szCs w:val="22"/>
              </w:rPr>
              <w:t>Commercial Interests</w:t>
            </w:r>
          </w:p>
        </w:tc>
        <w:tc>
          <w:tcPr>
            <w:tcW w:w="3543" w:type="dxa"/>
            <w:shd w:val="clear" w:color="auto" w:fill="DAE9F7" w:themeFill="text2" w:themeFillTint="1A"/>
          </w:tcPr>
          <w:p w14:paraId="1D9146EE" w14:textId="2123F01D" w:rsidR="003760DA" w:rsidRPr="00420D52" w:rsidRDefault="003760DA">
            <w:pPr>
              <w:rPr>
                <w:rFonts w:ascii="Arial" w:hAnsi="Arial" w:cs="Arial"/>
                <w:b/>
                <w:bCs/>
                <w:sz w:val="22"/>
                <w:szCs w:val="22"/>
              </w:rPr>
            </w:pPr>
            <w:r w:rsidRPr="00420D52">
              <w:rPr>
                <w:rFonts w:ascii="Arial" w:hAnsi="Arial" w:cs="Arial"/>
                <w:b/>
                <w:bCs/>
                <w:sz w:val="22"/>
                <w:szCs w:val="22"/>
              </w:rPr>
              <w:t>Membership of any public body, organisation (voluntary or otherwise), charity or pressure group</w:t>
            </w:r>
          </w:p>
        </w:tc>
        <w:tc>
          <w:tcPr>
            <w:tcW w:w="1858" w:type="dxa"/>
            <w:shd w:val="clear" w:color="auto" w:fill="DAE9F7" w:themeFill="text2" w:themeFillTint="1A"/>
          </w:tcPr>
          <w:p w14:paraId="695AE5EF" w14:textId="3EC41AC4" w:rsidR="003760DA" w:rsidRPr="00420D52" w:rsidRDefault="003760DA">
            <w:pPr>
              <w:rPr>
                <w:rFonts w:ascii="Arial" w:hAnsi="Arial" w:cs="Arial"/>
                <w:b/>
                <w:bCs/>
                <w:sz w:val="22"/>
                <w:szCs w:val="22"/>
              </w:rPr>
            </w:pPr>
            <w:r w:rsidRPr="00420D52">
              <w:rPr>
                <w:rFonts w:ascii="Arial" w:hAnsi="Arial" w:cs="Arial"/>
                <w:b/>
                <w:bCs/>
                <w:sz w:val="22"/>
                <w:szCs w:val="22"/>
              </w:rPr>
              <w:t>Donations and Sponsorship</w:t>
            </w:r>
          </w:p>
        </w:tc>
        <w:tc>
          <w:tcPr>
            <w:tcW w:w="2537" w:type="dxa"/>
            <w:shd w:val="clear" w:color="auto" w:fill="DAE9F7" w:themeFill="text2" w:themeFillTint="1A"/>
          </w:tcPr>
          <w:p w14:paraId="7D64C327" w14:textId="44B49EFF" w:rsidR="003760DA" w:rsidRPr="00420D52" w:rsidRDefault="003760DA">
            <w:pPr>
              <w:rPr>
                <w:rFonts w:ascii="Arial" w:hAnsi="Arial" w:cs="Arial"/>
                <w:b/>
                <w:bCs/>
                <w:sz w:val="22"/>
                <w:szCs w:val="22"/>
              </w:rPr>
            </w:pPr>
            <w:r w:rsidRPr="00420D52">
              <w:rPr>
                <w:rFonts w:ascii="Arial" w:hAnsi="Arial" w:cs="Arial"/>
                <w:b/>
                <w:bCs/>
                <w:sz w:val="22"/>
                <w:szCs w:val="22"/>
              </w:rPr>
              <w:t>Other Interests</w:t>
            </w:r>
          </w:p>
        </w:tc>
      </w:tr>
      <w:tr w:rsidR="003760DA" w:rsidRPr="00420D52" w14:paraId="48930235" w14:textId="1D9FB165" w:rsidTr="000543B9">
        <w:tc>
          <w:tcPr>
            <w:tcW w:w="15735" w:type="dxa"/>
            <w:gridSpan w:val="7"/>
            <w:shd w:val="clear" w:color="auto" w:fill="4C94D8" w:themeFill="text2" w:themeFillTint="80"/>
          </w:tcPr>
          <w:p w14:paraId="6F5CC120" w14:textId="77777777" w:rsidR="003760DA" w:rsidRPr="00420D52" w:rsidRDefault="003760DA">
            <w:pPr>
              <w:rPr>
                <w:rFonts w:ascii="Arial" w:hAnsi="Arial" w:cs="Arial"/>
                <w:b/>
                <w:bCs/>
                <w:color w:val="FFFFFF" w:themeColor="background1"/>
                <w:sz w:val="22"/>
                <w:szCs w:val="22"/>
              </w:rPr>
            </w:pPr>
            <w:r w:rsidRPr="00420D52">
              <w:rPr>
                <w:rFonts w:ascii="Arial" w:hAnsi="Arial" w:cs="Arial"/>
                <w:b/>
                <w:bCs/>
                <w:color w:val="FFFFFF" w:themeColor="background1"/>
                <w:sz w:val="22"/>
                <w:szCs w:val="22"/>
              </w:rPr>
              <w:t>Service Users</w:t>
            </w:r>
          </w:p>
          <w:p w14:paraId="12653DD8" w14:textId="5B822708" w:rsidR="00CE359C" w:rsidRPr="00420D52" w:rsidRDefault="00CE359C">
            <w:pPr>
              <w:rPr>
                <w:rFonts w:ascii="Arial" w:hAnsi="Arial" w:cs="Arial"/>
                <w:b/>
                <w:bCs/>
                <w:sz w:val="22"/>
                <w:szCs w:val="22"/>
              </w:rPr>
            </w:pPr>
          </w:p>
        </w:tc>
      </w:tr>
      <w:tr w:rsidR="00CE359C" w:rsidRPr="00420D52" w14:paraId="66CE01B7" w14:textId="51024C41" w:rsidTr="000543B9">
        <w:tc>
          <w:tcPr>
            <w:tcW w:w="2626" w:type="dxa"/>
          </w:tcPr>
          <w:p w14:paraId="4AC891D5" w14:textId="678627C7" w:rsidR="003760DA" w:rsidRPr="00420D52" w:rsidRDefault="00CE359C">
            <w:pPr>
              <w:rPr>
                <w:rFonts w:ascii="Arial" w:hAnsi="Arial" w:cs="Arial"/>
                <w:b/>
                <w:bCs/>
                <w:sz w:val="22"/>
                <w:szCs w:val="22"/>
              </w:rPr>
            </w:pPr>
            <w:r w:rsidRPr="00420D52">
              <w:rPr>
                <w:rFonts w:ascii="Arial" w:hAnsi="Arial" w:cs="Arial"/>
                <w:b/>
                <w:bCs/>
                <w:sz w:val="22"/>
                <w:szCs w:val="22"/>
              </w:rPr>
              <w:t>Fiona Grant</w:t>
            </w:r>
          </w:p>
        </w:tc>
        <w:tc>
          <w:tcPr>
            <w:tcW w:w="2036" w:type="dxa"/>
          </w:tcPr>
          <w:p w14:paraId="0B8F6569" w14:textId="1599EC1F" w:rsidR="003760DA" w:rsidRPr="00420D52" w:rsidRDefault="007224EC">
            <w:pPr>
              <w:rPr>
                <w:rFonts w:ascii="Arial" w:hAnsi="Arial" w:cs="Arial"/>
                <w:sz w:val="22"/>
                <w:szCs w:val="22"/>
              </w:rPr>
            </w:pPr>
            <w:r w:rsidRPr="00420D52">
              <w:rPr>
                <w:rFonts w:ascii="Arial" w:hAnsi="Arial" w:cs="Arial"/>
                <w:sz w:val="22"/>
                <w:szCs w:val="22"/>
              </w:rPr>
              <w:t>NIL</w:t>
            </w:r>
          </w:p>
        </w:tc>
        <w:tc>
          <w:tcPr>
            <w:tcW w:w="1625" w:type="dxa"/>
          </w:tcPr>
          <w:p w14:paraId="17321622" w14:textId="67003574" w:rsidR="003760DA" w:rsidRPr="00420D52" w:rsidRDefault="007224EC">
            <w:pPr>
              <w:rPr>
                <w:rFonts w:ascii="Arial" w:hAnsi="Arial" w:cs="Arial"/>
                <w:sz w:val="22"/>
                <w:szCs w:val="22"/>
              </w:rPr>
            </w:pPr>
            <w:r w:rsidRPr="00420D52">
              <w:rPr>
                <w:rFonts w:ascii="Arial" w:hAnsi="Arial" w:cs="Arial"/>
                <w:sz w:val="22"/>
                <w:szCs w:val="22"/>
              </w:rPr>
              <w:t>NIL</w:t>
            </w:r>
          </w:p>
        </w:tc>
        <w:tc>
          <w:tcPr>
            <w:tcW w:w="1510" w:type="dxa"/>
          </w:tcPr>
          <w:p w14:paraId="7787D789" w14:textId="24A2BBC4" w:rsidR="003760DA" w:rsidRPr="00420D52" w:rsidRDefault="007224EC">
            <w:pPr>
              <w:rPr>
                <w:rFonts w:ascii="Arial" w:hAnsi="Arial" w:cs="Arial"/>
                <w:sz w:val="22"/>
                <w:szCs w:val="22"/>
              </w:rPr>
            </w:pPr>
            <w:r w:rsidRPr="00420D52">
              <w:rPr>
                <w:rFonts w:ascii="Arial" w:hAnsi="Arial" w:cs="Arial"/>
                <w:sz w:val="22"/>
                <w:szCs w:val="22"/>
              </w:rPr>
              <w:t>NIL</w:t>
            </w:r>
          </w:p>
        </w:tc>
        <w:tc>
          <w:tcPr>
            <w:tcW w:w="3543" w:type="dxa"/>
          </w:tcPr>
          <w:p w14:paraId="751FC20E" w14:textId="77777777" w:rsidR="003760DA" w:rsidRPr="00A759CE" w:rsidRDefault="007224EC" w:rsidP="00A759CE">
            <w:pPr>
              <w:pStyle w:val="ListParagraph"/>
              <w:numPr>
                <w:ilvl w:val="0"/>
                <w:numId w:val="2"/>
              </w:numPr>
              <w:ind w:left="173" w:hanging="173"/>
              <w:rPr>
                <w:rFonts w:ascii="Arial" w:hAnsi="Arial" w:cs="Arial"/>
                <w:sz w:val="22"/>
                <w:szCs w:val="22"/>
              </w:rPr>
            </w:pPr>
            <w:r w:rsidRPr="00A759CE">
              <w:rPr>
                <w:rFonts w:ascii="Arial" w:hAnsi="Arial" w:cs="Arial"/>
                <w:sz w:val="22"/>
                <w:szCs w:val="22"/>
              </w:rPr>
              <w:t>Member of Healthwatch Northumberland</w:t>
            </w:r>
          </w:p>
          <w:p w14:paraId="52DDD65B" w14:textId="77777777" w:rsidR="007224EC" w:rsidRPr="00420D52" w:rsidRDefault="007224EC" w:rsidP="00A759CE">
            <w:pPr>
              <w:ind w:left="173" w:hanging="173"/>
              <w:rPr>
                <w:rFonts w:ascii="Arial" w:hAnsi="Arial" w:cs="Arial"/>
                <w:sz w:val="22"/>
                <w:szCs w:val="22"/>
              </w:rPr>
            </w:pPr>
          </w:p>
          <w:p w14:paraId="3164A406" w14:textId="46092515" w:rsidR="007224EC" w:rsidRPr="00A759CE" w:rsidRDefault="007224EC" w:rsidP="00A759CE">
            <w:pPr>
              <w:pStyle w:val="ListParagraph"/>
              <w:numPr>
                <w:ilvl w:val="0"/>
                <w:numId w:val="2"/>
              </w:numPr>
              <w:ind w:left="173" w:hanging="173"/>
              <w:rPr>
                <w:rFonts w:ascii="Arial" w:hAnsi="Arial" w:cs="Arial"/>
                <w:sz w:val="22"/>
                <w:szCs w:val="22"/>
              </w:rPr>
            </w:pPr>
            <w:r w:rsidRPr="00A759CE">
              <w:rPr>
                <w:rFonts w:ascii="Arial" w:hAnsi="Arial" w:cs="Arial"/>
                <w:sz w:val="22"/>
                <w:szCs w:val="22"/>
              </w:rPr>
              <w:t>Member of Bipolar UK</w:t>
            </w:r>
          </w:p>
        </w:tc>
        <w:tc>
          <w:tcPr>
            <w:tcW w:w="1858" w:type="dxa"/>
          </w:tcPr>
          <w:p w14:paraId="7CF53A64" w14:textId="7A84C169" w:rsidR="003760DA" w:rsidRPr="00420D52" w:rsidRDefault="007224EC">
            <w:pPr>
              <w:rPr>
                <w:rFonts w:ascii="Arial" w:hAnsi="Arial" w:cs="Arial"/>
                <w:sz w:val="22"/>
                <w:szCs w:val="22"/>
              </w:rPr>
            </w:pPr>
            <w:r w:rsidRPr="00420D52">
              <w:rPr>
                <w:rFonts w:ascii="Arial" w:hAnsi="Arial" w:cs="Arial"/>
                <w:sz w:val="22"/>
                <w:szCs w:val="22"/>
              </w:rPr>
              <w:t>NIL</w:t>
            </w:r>
          </w:p>
        </w:tc>
        <w:tc>
          <w:tcPr>
            <w:tcW w:w="2537" w:type="dxa"/>
          </w:tcPr>
          <w:p w14:paraId="603429B6" w14:textId="69E44E03" w:rsidR="003760DA" w:rsidRPr="00420D52" w:rsidRDefault="007224EC">
            <w:pPr>
              <w:rPr>
                <w:rFonts w:ascii="Arial" w:hAnsi="Arial" w:cs="Arial"/>
                <w:sz w:val="22"/>
                <w:szCs w:val="22"/>
              </w:rPr>
            </w:pPr>
            <w:r w:rsidRPr="00420D52">
              <w:rPr>
                <w:rFonts w:ascii="Arial" w:hAnsi="Arial" w:cs="Arial"/>
                <w:sz w:val="22"/>
                <w:szCs w:val="22"/>
              </w:rPr>
              <w:t>NIL</w:t>
            </w:r>
          </w:p>
        </w:tc>
      </w:tr>
      <w:tr w:rsidR="00CE359C" w:rsidRPr="00420D52" w14:paraId="47DAD4B6" w14:textId="4C310BA0" w:rsidTr="000543B9">
        <w:tc>
          <w:tcPr>
            <w:tcW w:w="2626" w:type="dxa"/>
          </w:tcPr>
          <w:p w14:paraId="60E2271C" w14:textId="77777777" w:rsidR="003760DA" w:rsidRDefault="00CE359C">
            <w:pPr>
              <w:rPr>
                <w:rFonts w:ascii="Arial" w:hAnsi="Arial" w:cs="Arial"/>
                <w:b/>
                <w:bCs/>
                <w:sz w:val="22"/>
                <w:szCs w:val="22"/>
              </w:rPr>
            </w:pPr>
            <w:r w:rsidRPr="00420D52">
              <w:rPr>
                <w:rFonts w:ascii="Arial" w:hAnsi="Arial" w:cs="Arial"/>
                <w:b/>
                <w:bCs/>
                <w:sz w:val="22"/>
                <w:szCs w:val="22"/>
              </w:rPr>
              <w:t>Tom Rebair</w:t>
            </w:r>
          </w:p>
          <w:p w14:paraId="0824BF32" w14:textId="230FC3ED" w:rsidR="00D66D20" w:rsidRPr="008F16A8" w:rsidRDefault="00D66D20">
            <w:pPr>
              <w:rPr>
                <w:rFonts w:ascii="Arial" w:hAnsi="Arial" w:cs="Arial"/>
                <w:b/>
                <w:bCs/>
                <w:i/>
                <w:iCs/>
                <w:sz w:val="22"/>
                <w:szCs w:val="22"/>
              </w:rPr>
            </w:pPr>
            <w:r w:rsidRPr="008F16A8">
              <w:rPr>
                <w:rFonts w:ascii="Arial" w:hAnsi="Arial" w:cs="Arial"/>
                <w:b/>
                <w:bCs/>
                <w:i/>
                <w:iCs/>
                <w:sz w:val="22"/>
                <w:szCs w:val="22"/>
              </w:rPr>
              <w:t>(Deputy Lead Governor)</w:t>
            </w:r>
          </w:p>
        </w:tc>
        <w:tc>
          <w:tcPr>
            <w:tcW w:w="2036" w:type="dxa"/>
          </w:tcPr>
          <w:p w14:paraId="04C7A25B" w14:textId="21046436" w:rsidR="003760DA" w:rsidRPr="00420D52" w:rsidRDefault="00E918D0">
            <w:pPr>
              <w:rPr>
                <w:rFonts w:ascii="Arial" w:hAnsi="Arial" w:cs="Arial"/>
                <w:sz w:val="22"/>
                <w:szCs w:val="22"/>
              </w:rPr>
            </w:pPr>
            <w:r>
              <w:rPr>
                <w:rFonts w:ascii="Arial" w:hAnsi="Arial" w:cs="Arial"/>
                <w:sz w:val="22"/>
                <w:szCs w:val="22"/>
              </w:rPr>
              <w:t>NIL</w:t>
            </w:r>
          </w:p>
        </w:tc>
        <w:tc>
          <w:tcPr>
            <w:tcW w:w="1625" w:type="dxa"/>
          </w:tcPr>
          <w:p w14:paraId="79AC3195" w14:textId="6B489421" w:rsidR="003760DA" w:rsidRPr="00CA27EB" w:rsidRDefault="00CA27EB" w:rsidP="00CA27EB">
            <w:pPr>
              <w:pStyle w:val="ListParagraph"/>
              <w:numPr>
                <w:ilvl w:val="0"/>
                <w:numId w:val="7"/>
              </w:numPr>
              <w:ind w:left="227" w:hanging="284"/>
              <w:rPr>
                <w:rFonts w:ascii="Arial" w:hAnsi="Arial" w:cs="Arial"/>
                <w:sz w:val="22"/>
                <w:szCs w:val="22"/>
              </w:rPr>
            </w:pPr>
            <w:r w:rsidRPr="00CA27EB">
              <w:rPr>
                <w:rFonts w:ascii="Arial" w:hAnsi="Arial" w:cs="Arial"/>
                <w:sz w:val="22"/>
                <w:szCs w:val="22"/>
              </w:rPr>
              <w:t>Marie Curie Hospice</w:t>
            </w:r>
          </w:p>
        </w:tc>
        <w:tc>
          <w:tcPr>
            <w:tcW w:w="1510" w:type="dxa"/>
          </w:tcPr>
          <w:p w14:paraId="5DF707A1" w14:textId="0B2AA8FA" w:rsidR="003760DA" w:rsidRPr="00420D52" w:rsidRDefault="00E918D0">
            <w:pPr>
              <w:rPr>
                <w:rFonts w:ascii="Arial" w:hAnsi="Arial" w:cs="Arial"/>
                <w:sz w:val="22"/>
                <w:szCs w:val="22"/>
              </w:rPr>
            </w:pPr>
            <w:r>
              <w:rPr>
                <w:rFonts w:ascii="Arial" w:hAnsi="Arial" w:cs="Arial"/>
                <w:sz w:val="22"/>
                <w:szCs w:val="22"/>
              </w:rPr>
              <w:t>NIL</w:t>
            </w:r>
          </w:p>
        </w:tc>
        <w:tc>
          <w:tcPr>
            <w:tcW w:w="3543" w:type="dxa"/>
          </w:tcPr>
          <w:p w14:paraId="68EC97E8" w14:textId="548B6324" w:rsidR="003760DA" w:rsidRPr="00420D52" w:rsidRDefault="00E918D0">
            <w:pPr>
              <w:rPr>
                <w:rFonts w:ascii="Arial" w:hAnsi="Arial" w:cs="Arial"/>
                <w:sz w:val="22"/>
                <w:szCs w:val="22"/>
              </w:rPr>
            </w:pPr>
            <w:r>
              <w:rPr>
                <w:rFonts w:ascii="Arial" w:hAnsi="Arial" w:cs="Arial"/>
                <w:sz w:val="22"/>
                <w:szCs w:val="22"/>
              </w:rPr>
              <w:t>NIL</w:t>
            </w:r>
          </w:p>
        </w:tc>
        <w:tc>
          <w:tcPr>
            <w:tcW w:w="1858" w:type="dxa"/>
          </w:tcPr>
          <w:p w14:paraId="578C991D" w14:textId="4071D232" w:rsidR="003760DA" w:rsidRPr="00420D52" w:rsidRDefault="00E918D0">
            <w:pPr>
              <w:rPr>
                <w:rFonts w:ascii="Arial" w:hAnsi="Arial" w:cs="Arial"/>
                <w:sz w:val="22"/>
                <w:szCs w:val="22"/>
              </w:rPr>
            </w:pPr>
            <w:r>
              <w:rPr>
                <w:rFonts w:ascii="Arial" w:hAnsi="Arial" w:cs="Arial"/>
                <w:sz w:val="22"/>
                <w:szCs w:val="22"/>
              </w:rPr>
              <w:t>NIL</w:t>
            </w:r>
          </w:p>
        </w:tc>
        <w:tc>
          <w:tcPr>
            <w:tcW w:w="2537" w:type="dxa"/>
          </w:tcPr>
          <w:p w14:paraId="1097D12B" w14:textId="02907C0B" w:rsidR="003760DA" w:rsidRPr="00712464" w:rsidRDefault="00712464" w:rsidP="00712464">
            <w:pPr>
              <w:pStyle w:val="ListParagraph"/>
              <w:numPr>
                <w:ilvl w:val="0"/>
                <w:numId w:val="7"/>
              </w:numPr>
              <w:ind w:left="161" w:hanging="161"/>
              <w:rPr>
                <w:rFonts w:ascii="Arial" w:hAnsi="Arial" w:cs="Arial"/>
                <w:sz w:val="22"/>
                <w:szCs w:val="22"/>
              </w:rPr>
            </w:pPr>
            <w:r>
              <w:rPr>
                <w:rFonts w:ascii="Arial" w:hAnsi="Arial" w:cs="Arial"/>
                <w:sz w:val="22"/>
                <w:szCs w:val="22"/>
              </w:rPr>
              <w:t>Labour Party Member</w:t>
            </w:r>
          </w:p>
        </w:tc>
      </w:tr>
      <w:tr w:rsidR="00CE359C" w:rsidRPr="00420D52" w14:paraId="034F6499" w14:textId="2B402282" w:rsidTr="000543B9">
        <w:tc>
          <w:tcPr>
            <w:tcW w:w="2626" w:type="dxa"/>
          </w:tcPr>
          <w:p w14:paraId="18027D4B" w14:textId="77777777" w:rsidR="003760DA" w:rsidRDefault="00CE359C">
            <w:pPr>
              <w:rPr>
                <w:rFonts w:ascii="Arial" w:hAnsi="Arial" w:cs="Arial"/>
                <w:b/>
                <w:bCs/>
                <w:sz w:val="22"/>
                <w:szCs w:val="22"/>
              </w:rPr>
            </w:pPr>
            <w:r w:rsidRPr="00420D52">
              <w:rPr>
                <w:rFonts w:ascii="Arial" w:hAnsi="Arial" w:cs="Arial"/>
                <w:b/>
                <w:bCs/>
                <w:sz w:val="22"/>
                <w:szCs w:val="22"/>
              </w:rPr>
              <w:t>Russell Bowman</w:t>
            </w:r>
          </w:p>
          <w:p w14:paraId="311F2887" w14:textId="18A87B6B" w:rsidR="000543B9" w:rsidRPr="00420D52" w:rsidRDefault="000543B9">
            <w:pPr>
              <w:rPr>
                <w:rFonts w:ascii="Arial" w:hAnsi="Arial" w:cs="Arial"/>
                <w:b/>
                <w:bCs/>
                <w:sz w:val="22"/>
                <w:szCs w:val="22"/>
              </w:rPr>
            </w:pPr>
          </w:p>
        </w:tc>
        <w:tc>
          <w:tcPr>
            <w:tcW w:w="2036" w:type="dxa"/>
          </w:tcPr>
          <w:p w14:paraId="136297CA" w14:textId="7E26DFDF" w:rsidR="003760DA" w:rsidRPr="00420D52" w:rsidRDefault="00F20FF5">
            <w:pPr>
              <w:rPr>
                <w:rFonts w:ascii="Arial" w:hAnsi="Arial" w:cs="Arial"/>
                <w:sz w:val="22"/>
                <w:szCs w:val="22"/>
              </w:rPr>
            </w:pPr>
            <w:r w:rsidRPr="00420D52">
              <w:rPr>
                <w:rFonts w:ascii="Arial" w:hAnsi="Arial" w:cs="Arial"/>
                <w:sz w:val="22"/>
                <w:szCs w:val="22"/>
              </w:rPr>
              <w:t>NIL</w:t>
            </w:r>
          </w:p>
        </w:tc>
        <w:tc>
          <w:tcPr>
            <w:tcW w:w="1625" w:type="dxa"/>
          </w:tcPr>
          <w:p w14:paraId="4865E491" w14:textId="44FDB7C8" w:rsidR="003760DA" w:rsidRPr="00420D52" w:rsidRDefault="00F20FF5">
            <w:pPr>
              <w:rPr>
                <w:rFonts w:ascii="Arial" w:hAnsi="Arial" w:cs="Arial"/>
                <w:sz w:val="22"/>
                <w:szCs w:val="22"/>
              </w:rPr>
            </w:pPr>
            <w:r w:rsidRPr="00420D52">
              <w:rPr>
                <w:rFonts w:ascii="Arial" w:hAnsi="Arial" w:cs="Arial"/>
                <w:sz w:val="22"/>
                <w:szCs w:val="22"/>
              </w:rPr>
              <w:t>NIL</w:t>
            </w:r>
          </w:p>
        </w:tc>
        <w:tc>
          <w:tcPr>
            <w:tcW w:w="1510" w:type="dxa"/>
          </w:tcPr>
          <w:p w14:paraId="07FE73C2" w14:textId="14A58A49" w:rsidR="003760DA" w:rsidRPr="00420D52" w:rsidRDefault="00F20FF5">
            <w:pPr>
              <w:rPr>
                <w:rFonts w:ascii="Arial" w:hAnsi="Arial" w:cs="Arial"/>
                <w:sz w:val="22"/>
                <w:szCs w:val="22"/>
              </w:rPr>
            </w:pPr>
            <w:r w:rsidRPr="00420D52">
              <w:rPr>
                <w:rFonts w:ascii="Arial" w:hAnsi="Arial" w:cs="Arial"/>
                <w:sz w:val="22"/>
                <w:szCs w:val="22"/>
              </w:rPr>
              <w:t>NIL</w:t>
            </w:r>
          </w:p>
        </w:tc>
        <w:tc>
          <w:tcPr>
            <w:tcW w:w="3543" w:type="dxa"/>
          </w:tcPr>
          <w:p w14:paraId="47AB8E3A" w14:textId="6DDC487E" w:rsidR="003760DA" w:rsidRPr="00420D52" w:rsidRDefault="00F20FF5">
            <w:pPr>
              <w:rPr>
                <w:rFonts w:ascii="Arial" w:hAnsi="Arial" w:cs="Arial"/>
                <w:sz w:val="22"/>
                <w:szCs w:val="22"/>
              </w:rPr>
            </w:pPr>
            <w:r w:rsidRPr="00420D52">
              <w:rPr>
                <w:rFonts w:ascii="Arial" w:hAnsi="Arial" w:cs="Arial"/>
                <w:sz w:val="22"/>
                <w:szCs w:val="22"/>
              </w:rPr>
              <w:t>NIL</w:t>
            </w:r>
          </w:p>
        </w:tc>
        <w:tc>
          <w:tcPr>
            <w:tcW w:w="1858" w:type="dxa"/>
          </w:tcPr>
          <w:p w14:paraId="1B7C1C1E" w14:textId="104FA7ED" w:rsidR="003760DA" w:rsidRPr="00420D52" w:rsidRDefault="00F20FF5">
            <w:pPr>
              <w:rPr>
                <w:rFonts w:ascii="Arial" w:hAnsi="Arial" w:cs="Arial"/>
                <w:sz w:val="22"/>
                <w:szCs w:val="22"/>
              </w:rPr>
            </w:pPr>
            <w:r w:rsidRPr="00420D52">
              <w:rPr>
                <w:rFonts w:ascii="Arial" w:hAnsi="Arial" w:cs="Arial"/>
                <w:sz w:val="22"/>
                <w:szCs w:val="22"/>
              </w:rPr>
              <w:t>NIL</w:t>
            </w:r>
          </w:p>
        </w:tc>
        <w:tc>
          <w:tcPr>
            <w:tcW w:w="2537" w:type="dxa"/>
          </w:tcPr>
          <w:p w14:paraId="56789E6E" w14:textId="3A6D27CC" w:rsidR="003760DA" w:rsidRPr="00420D52" w:rsidRDefault="00F20FF5">
            <w:pPr>
              <w:rPr>
                <w:rFonts w:ascii="Arial" w:hAnsi="Arial" w:cs="Arial"/>
                <w:sz w:val="22"/>
                <w:szCs w:val="22"/>
              </w:rPr>
            </w:pPr>
            <w:r w:rsidRPr="00420D52">
              <w:rPr>
                <w:rFonts w:ascii="Arial" w:hAnsi="Arial" w:cs="Arial"/>
                <w:sz w:val="22"/>
                <w:szCs w:val="22"/>
              </w:rPr>
              <w:t>NIL</w:t>
            </w:r>
          </w:p>
        </w:tc>
      </w:tr>
      <w:tr w:rsidR="000543B9" w:rsidRPr="00420D52" w14:paraId="7689E241" w14:textId="6C62CD8E" w:rsidTr="000543B9">
        <w:tc>
          <w:tcPr>
            <w:tcW w:w="2626" w:type="dxa"/>
          </w:tcPr>
          <w:p w14:paraId="77000BB3" w14:textId="77777777" w:rsidR="000543B9" w:rsidRDefault="000543B9">
            <w:pPr>
              <w:rPr>
                <w:rFonts w:ascii="Arial" w:hAnsi="Arial" w:cs="Arial"/>
                <w:b/>
                <w:bCs/>
                <w:sz w:val="22"/>
                <w:szCs w:val="22"/>
              </w:rPr>
            </w:pPr>
          </w:p>
          <w:p w14:paraId="17D2EFD1" w14:textId="717FD0FE" w:rsidR="000543B9" w:rsidRPr="00420D52" w:rsidRDefault="000543B9">
            <w:pPr>
              <w:rPr>
                <w:rFonts w:ascii="Arial" w:hAnsi="Arial" w:cs="Arial"/>
                <w:b/>
                <w:bCs/>
                <w:sz w:val="22"/>
                <w:szCs w:val="22"/>
              </w:rPr>
            </w:pPr>
            <w:r w:rsidRPr="00420D52">
              <w:rPr>
                <w:rFonts w:ascii="Arial" w:hAnsi="Arial" w:cs="Arial"/>
                <w:b/>
                <w:bCs/>
                <w:sz w:val="22"/>
                <w:szCs w:val="22"/>
              </w:rPr>
              <w:t>Russell Stronach</w:t>
            </w:r>
          </w:p>
        </w:tc>
        <w:tc>
          <w:tcPr>
            <w:tcW w:w="13109" w:type="dxa"/>
            <w:gridSpan w:val="6"/>
          </w:tcPr>
          <w:p w14:paraId="0D351CB3" w14:textId="77777777" w:rsidR="000543B9" w:rsidRDefault="000543B9" w:rsidP="000543B9">
            <w:pPr>
              <w:jc w:val="center"/>
              <w:rPr>
                <w:rFonts w:ascii="Arial" w:hAnsi="Arial" w:cs="Arial"/>
                <w:sz w:val="22"/>
                <w:szCs w:val="22"/>
              </w:rPr>
            </w:pPr>
          </w:p>
          <w:p w14:paraId="2574BA7F" w14:textId="57CDCCC2" w:rsidR="000543B9" w:rsidRPr="00420D52" w:rsidRDefault="000543B9" w:rsidP="000543B9">
            <w:pPr>
              <w:jc w:val="center"/>
              <w:rPr>
                <w:rFonts w:ascii="Arial" w:hAnsi="Arial" w:cs="Arial"/>
                <w:sz w:val="22"/>
                <w:szCs w:val="22"/>
              </w:rPr>
            </w:pPr>
            <w:r>
              <w:rPr>
                <w:rFonts w:ascii="Arial" w:hAnsi="Arial" w:cs="Arial"/>
                <w:sz w:val="22"/>
                <w:szCs w:val="22"/>
              </w:rPr>
              <w:t>No response provided</w:t>
            </w:r>
          </w:p>
        </w:tc>
      </w:tr>
      <w:tr w:rsidR="003760DA" w:rsidRPr="00420D52" w14:paraId="41643D2D" w14:textId="7FCCE866" w:rsidTr="000543B9">
        <w:tc>
          <w:tcPr>
            <w:tcW w:w="15735" w:type="dxa"/>
            <w:gridSpan w:val="7"/>
            <w:shd w:val="clear" w:color="auto" w:fill="4C94D8" w:themeFill="text2" w:themeFillTint="80"/>
          </w:tcPr>
          <w:p w14:paraId="4D6D60AF" w14:textId="77777777" w:rsidR="003760DA" w:rsidRPr="00420D52" w:rsidRDefault="003760DA">
            <w:pPr>
              <w:rPr>
                <w:rFonts w:ascii="Arial" w:hAnsi="Arial" w:cs="Arial"/>
                <w:b/>
                <w:bCs/>
                <w:color w:val="FFFFFF" w:themeColor="background1"/>
                <w:sz w:val="22"/>
                <w:szCs w:val="22"/>
              </w:rPr>
            </w:pPr>
            <w:r w:rsidRPr="00420D52">
              <w:rPr>
                <w:rFonts w:ascii="Arial" w:hAnsi="Arial" w:cs="Arial"/>
                <w:b/>
                <w:bCs/>
                <w:color w:val="FFFFFF" w:themeColor="background1"/>
                <w:sz w:val="22"/>
                <w:szCs w:val="22"/>
              </w:rPr>
              <w:lastRenderedPageBreak/>
              <w:t>Carers</w:t>
            </w:r>
            <w:r w:rsidR="00CE359C" w:rsidRPr="00420D52">
              <w:rPr>
                <w:rFonts w:ascii="Arial" w:hAnsi="Arial" w:cs="Arial"/>
                <w:b/>
                <w:bCs/>
                <w:color w:val="FFFFFF" w:themeColor="background1"/>
                <w:sz w:val="22"/>
                <w:szCs w:val="22"/>
              </w:rPr>
              <w:t xml:space="preserve"> Governors</w:t>
            </w:r>
          </w:p>
          <w:p w14:paraId="72FC9ED1" w14:textId="36B02654" w:rsidR="00CE359C" w:rsidRPr="00420D52" w:rsidRDefault="00CE359C">
            <w:pPr>
              <w:rPr>
                <w:rFonts w:ascii="Arial" w:hAnsi="Arial" w:cs="Arial"/>
                <w:b/>
                <w:bCs/>
                <w:color w:val="FFFFFF" w:themeColor="background1"/>
                <w:sz w:val="22"/>
                <w:szCs w:val="22"/>
              </w:rPr>
            </w:pPr>
          </w:p>
        </w:tc>
      </w:tr>
      <w:tr w:rsidR="00BE2DEA" w:rsidRPr="00420D52" w14:paraId="5F1D90CA" w14:textId="77777777" w:rsidTr="000543B9">
        <w:tc>
          <w:tcPr>
            <w:tcW w:w="2626" w:type="dxa"/>
          </w:tcPr>
          <w:p w14:paraId="0939C2EB" w14:textId="7AFE33C1" w:rsidR="00BE2DEA" w:rsidRPr="00420D52" w:rsidRDefault="00BE2DEA" w:rsidP="00BE2DEA">
            <w:pPr>
              <w:rPr>
                <w:rFonts w:ascii="Arial" w:hAnsi="Arial" w:cs="Arial"/>
                <w:b/>
                <w:bCs/>
                <w:sz w:val="22"/>
                <w:szCs w:val="22"/>
              </w:rPr>
            </w:pPr>
            <w:r w:rsidRPr="00420D52">
              <w:rPr>
                <w:rFonts w:ascii="Arial" w:hAnsi="Arial" w:cs="Arial"/>
                <w:b/>
                <w:bCs/>
                <w:sz w:val="22"/>
                <w:szCs w:val="22"/>
              </w:rPr>
              <w:t>Jane Noble</w:t>
            </w:r>
          </w:p>
        </w:tc>
        <w:tc>
          <w:tcPr>
            <w:tcW w:w="2036" w:type="dxa"/>
          </w:tcPr>
          <w:p w14:paraId="07F77410" w14:textId="255FBCEB" w:rsidR="00BE2DEA" w:rsidRPr="00420D52" w:rsidRDefault="00BE2DEA" w:rsidP="00BE2DEA">
            <w:pPr>
              <w:rPr>
                <w:rFonts w:ascii="Arial" w:hAnsi="Arial" w:cs="Arial"/>
                <w:sz w:val="22"/>
                <w:szCs w:val="22"/>
              </w:rPr>
            </w:pPr>
            <w:r>
              <w:rPr>
                <w:rFonts w:ascii="Arial" w:hAnsi="Arial" w:cs="Arial"/>
                <w:sz w:val="22"/>
                <w:szCs w:val="22"/>
              </w:rPr>
              <w:t>NIL</w:t>
            </w:r>
          </w:p>
        </w:tc>
        <w:tc>
          <w:tcPr>
            <w:tcW w:w="1625" w:type="dxa"/>
          </w:tcPr>
          <w:p w14:paraId="3B2C3040" w14:textId="77DC75ED" w:rsidR="00BE2DEA" w:rsidRPr="00420D52" w:rsidRDefault="00BE2DEA" w:rsidP="00BE2DEA">
            <w:pPr>
              <w:rPr>
                <w:rFonts w:ascii="Arial" w:hAnsi="Arial" w:cs="Arial"/>
                <w:sz w:val="22"/>
                <w:szCs w:val="22"/>
              </w:rPr>
            </w:pPr>
            <w:r w:rsidRPr="001B115A">
              <w:rPr>
                <w:rFonts w:ascii="Arial" w:hAnsi="Arial" w:cs="Arial"/>
                <w:sz w:val="22"/>
                <w:szCs w:val="22"/>
              </w:rPr>
              <w:t>NIL</w:t>
            </w:r>
          </w:p>
        </w:tc>
        <w:tc>
          <w:tcPr>
            <w:tcW w:w="1510" w:type="dxa"/>
          </w:tcPr>
          <w:p w14:paraId="2943E80F" w14:textId="5FA4F4AA" w:rsidR="00BE2DEA" w:rsidRPr="00420D52" w:rsidRDefault="00BE2DEA" w:rsidP="00BE2DEA">
            <w:pPr>
              <w:rPr>
                <w:rFonts w:ascii="Arial" w:hAnsi="Arial" w:cs="Arial"/>
                <w:sz w:val="22"/>
                <w:szCs w:val="22"/>
              </w:rPr>
            </w:pPr>
            <w:r w:rsidRPr="001B115A">
              <w:rPr>
                <w:rFonts w:ascii="Arial" w:hAnsi="Arial" w:cs="Arial"/>
                <w:sz w:val="22"/>
                <w:szCs w:val="22"/>
              </w:rPr>
              <w:t>NIL</w:t>
            </w:r>
          </w:p>
        </w:tc>
        <w:tc>
          <w:tcPr>
            <w:tcW w:w="3543" w:type="dxa"/>
          </w:tcPr>
          <w:p w14:paraId="2D2A5500" w14:textId="564B096E" w:rsidR="00BE2DEA" w:rsidRPr="00420D52" w:rsidRDefault="00BE2DEA" w:rsidP="00BE2DEA">
            <w:pPr>
              <w:rPr>
                <w:rFonts w:ascii="Arial" w:hAnsi="Arial" w:cs="Arial"/>
                <w:sz w:val="22"/>
                <w:szCs w:val="22"/>
              </w:rPr>
            </w:pPr>
            <w:r w:rsidRPr="001B115A">
              <w:rPr>
                <w:rFonts w:ascii="Arial" w:hAnsi="Arial" w:cs="Arial"/>
                <w:sz w:val="22"/>
                <w:szCs w:val="22"/>
              </w:rPr>
              <w:t>NIL</w:t>
            </w:r>
          </w:p>
        </w:tc>
        <w:tc>
          <w:tcPr>
            <w:tcW w:w="1858" w:type="dxa"/>
          </w:tcPr>
          <w:p w14:paraId="4C0BBAC4" w14:textId="17B59B7A" w:rsidR="00BE2DEA" w:rsidRPr="00420D52" w:rsidRDefault="00BE2DEA" w:rsidP="00BE2DEA">
            <w:pPr>
              <w:rPr>
                <w:rFonts w:ascii="Arial" w:hAnsi="Arial" w:cs="Arial"/>
                <w:sz w:val="22"/>
                <w:szCs w:val="22"/>
              </w:rPr>
            </w:pPr>
            <w:r w:rsidRPr="001B115A">
              <w:rPr>
                <w:rFonts w:ascii="Arial" w:hAnsi="Arial" w:cs="Arial"/>
                <w:sz w:val="22"/>
                <w:szCs w:val="22"/>
              </w:rPr>
              <w:t>NIL</w:t>
            </w:r>
          </w:p>
        </w:tc>
        <w:tc>
          <w:tcPr>
            <w:tcW w:w="2537" w:type="dxa"/>
          </w:tcPr>
          <w:p w14:paraId="7908BBE7" w14:textId="2D1A5AFB" w:rsidR="00BE2DEA" w:rsidRPr="00420D52" w:rsidRDefault="00BE2DEA" w:rsidP="00BE2DEA">
            <w:pPr>
              <w:rPr>
                <w:rFonts w:ascii="Arial" w:hAnsi="Arial" w:cs="Arial"/>
                <w:sz w:val="22"/>
                <w:szCs w:val="22"/>
              </w:rPr>
            </w:pPr>
            <w:r w:rsidRPr="001B115A">
              <w:rPr>
                <w:rFonts w:ascii="Arial" w:hAnsi="Arial" w:cs="Arial"/>
                <w:sz w:val="22"/>
                <w:szCs w:val="22"/>
              </w:rPr>
              <w:t>NIL</w:t>
            </w:r>
          </w:p>
        </w:tc>
      </w:tr>
      <w:tr w:rsidR="00CE359C" w:rsidRPr="00420D52" w14:paraId="75451945" w14:textId="77777777" w:rsidTr="000543B9">
        <w:tc>
          <w:tcPr>
            <w:tcW w:w="2626" w:type="dxa"/>
          </w:tcPr>
          <w:p w14:paraId="1C9E353F" w14:textId="77777777" w:rsidR="00CE359C" w:rsidRDefault="00CE359C" w:rsidP="00500126">
            <w:pPr>
              <w:rPr>
                <w:rFonts w:ascii="Arial" w:hAnsi="Arial" w:cs="Arial"/>
                <w:b/>
                <w:bCs/>
                <w:sz w:val="22"/>
                <w:szCs w:val="22"/>
              </w:rPr>
            </w:pPr>
            <w:r w:rsidRPr="00420D52">
              <w:rPr>
                <w:rFonts w:ascii="Arial" w:hAnsi="Arial" w:cs="Arial"/>
                <w:b/>
                <w:bCs/>
                <w:sz w:val="22"/>
                <w:szCs w:val="22"/>
              </w:rPr>
              <w:t>Anne Carlile</w:t>
            </w:r>
          </w:p>
          <w:p w14:paraId="5B8A6144" w14:textId="526CB0BE" w:rsidR="00D66D20" w:rsidRPr="008F16A8" w:rsidRDefault="00D66D20" w:rsidP="00500126">
            <w:pPr>
              <w:rPr>
                <w:rFonts w:ascii="Arial" w:hAnsi="Arial" w:cs="Arial"/>
                <w:b/>
                <w:bCs/>
                <w:i/>
                <w:iCs/>
                <w:sz w:val="22"/>
                <w:szCs w:val="22"/>
              </w:rPr>
            </w:pPr>
            <w:r w:rsidRPr="008F16A8">
              <w:rPr>
                <w:rFonts w:ascii="Arial" w:hAnsi="Arial" w:cs="Arial"/>
                <w:b/>
                <w:bCs/>
                <w:i/>
                <w:iCs/>
                <w:sz w:val="22"/>
                <w:szCs w:val="22"/>
              </w:rPr>
              <w:t>(Lead Governor)</w:t>
            </w:r>
          </w:p>
        </w:tc>
        <w:tc>
          <w:tcPr>
            <w:tcW w:w="2036" w:type="dxa"/>
          </w:tcPr>
          <w:p w14:paraId="66C25939" w14:textId="58032C6B" w:rsidR="00CE359C" w:rsidRPr="00420D52" w:rsidRDefault="001C22BC" w:rsidP="00500126">
            <w:pPr>
              <w:rPr>
                <w:rFonts w:ascii="Arial" w:hAnsi="Arial" w:cs="Arial"/>
                <w:sz w:val="22"/>
                <w:szCs w:val="22"/>
              </w:rPr>
            </w:pPr>
            <w:r>
              <w:rPr>
                <w:rFonts w:ascii="Arial" w:hAnsi="Arial" w:cs="Arial"/>
                <w:sz w:val="22"/>
                <w:szCs w:val="22"/>
              </w:rPr>
              <w:t>NIL</w:t>
            </w:r>
          </w:p>
        </w:tc>
        <w:tc>
          <w:tcPr>
            <w:tcW w:w="1625" w:type="dxa"/>
          </w:tcPr>
          <w:p w14:paraId="48E5D2A6" w14:textId="621C3C25" w:rsidR="00CE359C" w:rsidRPr="00420D52" w:rsidRDefault="001C22BC" w:rsidP="00500126">
            <w:pPr>
              <w:rPr>
                <w:rFonts w:ascii="Arial" w:hAnsi="Arial" w:cs="Arial"/>
                <w:sz w:val="22"/>
                <w:szCs w:val="22"/>
              </w:rPr>
            </w:pPr>
            <w:r>
              <w:rPr>
                <w:rFonts w:ascii="Arial" w:hAnsi="Arial" w:cs="Arial"/>
                <w:sz w:val="22"/>
                <w:szCs w:val="22"/>
              </w:rPr>
              <w:t>NIL</w:t>
            </w:r>
          </w:p>
        </w:tc>
        <w:tc>
          <w:tcPr>
            <w:tcW w:w="1510" w:type="dxa"/>
          </w:tcPr>
          <w:p w14:paraId="33CEF635" w14:textId="33605751" w:rsidR="00CE359C" w:rsidRPr="00420D52" w:rsidRDefault="001C22BC" w:rsidP="00500126">
            <w:pPr>
              <w:rPr>
                <w:rFonts w:ascii="Arial" w:hAnsi="Arial" w:cs="Arial"/>
                <w:sz w:val="22"/>
                <w:szCs w:val="22"/>
              </w:rPr>
            </w:pPr>
            <w:r>
              <w:rPr>
                <w:rFonts w:ascii="Arial" w:hAnsi="Arial" w:cs="Arial"/>
                <w:sz w:val="22"/>
                <w:szCs w:val="22"/>
              </w:rPr>
              <w:t>NIL</w:t>
            </w:r>
          </w:p>
        </w:tc>
        <w:tc>
          <w:tcPr>
            <w:tcW w:w="3543" w:type="dxa"/>
          </w:tcPr>
          <w:p w14:paraId="25C8292B" w14:textId="4DD2985C" w:rsidR="00CE359C" w:rsidRPr="001C22BC" w:rsidRDefault="001C22BC" w:rsidP="001C22BC">
            <w:pPr>
              <w:pStyle w:val="ListParagraph"/>
              <w:numPr>
                <w:ilvl w:val="0"/>
                <w:numId w:val="7"/>
              </w:numPr>
              <w:ind w:left="176" w:hanging="176"/>
              <w:rPr>
                <w:rFonts w:ascii="Arial" w:hAnsi="Arial" w:cs="Arial"/>
                <w:sz w:val="22"/>
                <w:szCs w:val="22"/>
              </w:rPr>
            </w:pPr>
            <w:r>
              <w:rPr>
                <w:rFonts w:ascii="Arial" w:hAnsi="Arial" w:cs="Arial"/>
                <w:sz w:val="22"/>
                <w:szCs w:val="22"/>
              </w:rPr>
              <w:t xml:space="preserve">Son </w:t>
            </w:r>
            <w:r w:rsidR="00A26B89">
              <w:rPr>
                <w:rFonts w:ascii="Arial" w:hAnsi="Arial" w:cs="Arial"/>
                <w:sz w:val="22"/>
                <w:szCs w:val="22"/>
              </w:rPr>
              <w:t>is a CPN at Greenacres, Northumberland</w:t>
            </w:r>
          </w:p>
        </w:tc>
        <w:tc>
          <w:tcPr>
            <w:tcW w:w="1858" w:type="dxa"/>
          </w:tcPr>
          <w:p w14:paraId="0AE02F44" w14:textId="3634463F" w:rsidR="00CE359C" w:rsidRPr="00420D52" w:rsidRDefault="00A26B89" w:rsidP="00500126">
            <w:pPr>
              <w:rPr>
                <w:rFonts w:ascii="Arial" w:hAnsi="Arial" w:cs="Arial"/>
                <w:sz w:val="22"/>
                <w:szCs w:val="22"/>
              </w:rPr>
            </w:pPr>
            <w:r>
              <w:rPr>
                <w:rFonts w:ascii="Arial" w:hAnsi="Arial" w:cs="Arial"/>
                <w:sz w:val="22"/>
                <w:szCs w:val="22"/>
              </w:rPr>
              <w:t>NIL</w:t>
            </w:r>
          </w:p>
        </w:tc>
        <w:tc>
          <w:tcPr>
            <w:tcW w:w="2537" w:type="dxa"/>
          </w:tcPr>
          <w:p w14:paraId="5581F29B" w14:textId="31B951B0" w:rsidR="00CE359C" w:rsidRPr="00420D52" w:rsidRDefault="00A26B89" w:rsidP="00500126">
            <w:pPr>
              <w:rPr>
                <w:rFonts w:ascii="Arial" w:hAnsi="Arial" w:cs="Arial"/>
                <w:sz w:val="22"/>
                <w:szCs w:val="22"/>
              </w:rPr>
            </w:pPr>
            <w:r>
              <w:rPr>
                <w:rFonts w:ascii="Arial" w:hAnsi="Arial" w:cs="Arial"/>
                <w:sz w:val="22"/>
                <w:szCs w:val="22"/>
              </w:rPr>
              <w:t>NIL</w:t>
            </w:r>
          </w:p>
        </w:tc>
      </w:tr>
      <w:tr w:rsidR="00CE359C" w:rsidRPr="00420D52" w14:paraId="554DF98E" w14:textId="77777777" w:rsidTr="000543B9">
        <w:tc>
          <w:tcPr>
            <w:tcW w:w="2626" w:type="dxa"/>
          </w:tcPr>
          <w:p w14:paraId="1C708074" w14:textId="4B6C6430" w:rsidR="00CE359C" w:rsidRPr="00420D52" w:rsidRDefault="00CE359C" w:rsidP="00500126">
            <w:pPr>
              <w:rPr>
                <w:rFonts w:ascii="Arial" w:hAnsi="Arial" w:cs="Arial"/>
                <w:b/>
                <w:bCs/>
                <w:sz w:val="22"/>
                <w:szCs w:val="22"/>
              </w:rPr>
            </w:pPr>
            <w:r w:rsidRPr="00420D52">
              <w:rPr>
                <w:rFonts w:ascii="Arial" w:hAnsi="Arial" w:cs="Arial"/>
                <w:b/>
                <w:bCs/>
                <w:sz w:val="22"/>
                <w:szCs w:val="22"/>
              </w:rPr>
              <w:t>Shannon Fairhurst</w:t>
            </w:r>
          </w:p>
        </w:tc>
        <w:tc>
          <w:tcPr>
            <w:tcW w:w="2036" w:type="dxa"/>
          </w:tcPr>
          <w:p w14:paraId="22FC9039" w14:textId="5C24C881" w:rsidR="00CE359C" w:rsidRPr="00420D52" w:rsidRDefault="00371AD9" w:rsidP="00500126">
            <w:pPr>
              <w:rPr>
                <w:rFonts w:ascii="Arial" w:hAnsi="Arial" w:cs="Arial"/>
                <w:sz w:val="22"/>
                <w:szCs w:val="22"/>
              </w:rPr>
            </w:pPr>
            <w:r>
              <w:rPr>
                <w:rFonts w:ascii="Arial" w:hAnsi="Arial" w:cs="Arial"/>
                <w:sz w:val="22"/>
                <w:szCs w:val="22"/>
              </w:rPr>
              <w:t>NIL</w:t>
            </w:r>
          </w:p>
        </w:tc>
        <w:tc>
          <w:tcPr>
            <w:tcW w:w="1625" w:type="dxa"/>
          </w:tcPr>
          <w:p w14:paraId="4E35A962" w14:textId="5704C687" w:rsidR="00CE359C" w:rsidRPr="00420D52" w:rsidRDefault="00371AD9" w:rsidP="00500126">
            <w:pPr>
              <w:rPr>
                <w:rFonts w:ascii="Arial" w:hAnsi="Arial" w:cs="Arial"/>
                <w:sz w:val="22"/>
                <w:szCs w:val="22"/>
              </w:rPr>
            </w:pPr>
            <w:r>
              <w:rPr>
                <w:rFonts w:ascii="Arial" w:hAnsi="Arial" w:cs="Arial"/>
                <w:sz w:val="22"/>
                <w:szCs w:val="22"/>
              </w:rPr>
              <w:t>NIL</w:t>
            </w:r>
          </w:p>
        </w:tc>
        <w:tc>
          <w:tcPr>
            <w:tcW w:w="1510" w:type="dxa"/>
          </w:tcPr>
          <w:p w14:paraId="7BAFE3CC" w14:textId="5C3CF4DB" w:rsidR="00CE359C" w:rsidRPr="00420D52" w:rsidRDefault="00371AD9" w:rsidP="00500126">
            <w:pPr>
              <w:rPr>
                <w:rFonts w:ascii="Arial" w:hAnsi="Arial" w:cs="Arial"/>
                <w:sz w:val="22"/>
                <w:szCs w:val="22"/>
              </w:rPr>
            </w:pPr>
            <w:r>
              <w:rPr>
                <w:rFonts w:ascii="Arial" w:hAnsi="Arial" w:cs="Arial"/>
                <w:sz w:val="22"/>
                <w:szCs w:val="22"/>
              </w:rPr>
              <w:t>NIL</w:t>
            </w:r>
          </w:p>
        </w:tc>
        <w:tc>
          <w:tcPr>
            <w:tcW w:w="3543" w:type="dxa"/>
          </w:tcPr>
          <w:p w14:paraId="25C30917" w14:textId="6B7E99E5" w:rsidR="00CE359C" w:rsidRPr="00A759CE" w:rsidRDefault="00371AD9" w:rsidP="00A759CE">
            <w:pPr>
              <w:pStyle w:val="ListParagraph"/>
              <w:numPr>
                <w:ilvl w:val="0"/>
                <w:numId w:val="3"/>
              </w:numPr>
              <w:ind w:left="173" w:hanging="173"/>
              <w:rPr>
                <w:rFonts w:ascii="Arial" w:hAnsi="Arial" w:cs="Arial"/>
                <w:sz w:val="22"/>
                <w:szCs w:val="22"/>
              </w:rPr>
            </w:pPr>
            <w:r w:rsidRPr="00A759CE">
              <w:rPr>
                <w:rFonts w:ascii="Arial" w:hAnsi="Arial" w:cs="Arial"/>
                <w:sz w:val="22"/>
                <w:szCs w:val="22"/>
              </w:rPr>
              <w:t>Employed by Everyturn Mental Health as an autism inpatient quality assurance lead.</w:t>
            </w:r>
          </w:p>
        </w:tc>
        <w:tc>
          <w:tcPr>
            <w:tcW w:w="1858" w:type="dxa"/>
          </w:tcPr>
          <w:p w14:paraId="4640741F" w14:textId="4F4C14C2" w:rsidR="00CE359C" w:rsidRPr="00420D52" w:rsidRDefault="00371AD9" w:rsidP="00500126">
            <w:pPr>
              <w:rPr>
                <w:rFonts w:ascii="Arial" w:hAnsi="Arial" w:cs="Arial"/>
                <w:sz w:val="22"/>
                <w:szCs w:val="22"/>
              </w:rPr>
            </w:pPr>
            <w:r>
              <w:rPr>
                <w:rFonts w:ascii="Arial" w:hAnsi="Arial" w:cs="Arial"/>
                <w:sz w:val="22"/>
                <w:szCs w:val="22"/>
              </w:rPr>
              <w:t>NIL</w:t>
            </w:r>
          </w:p>
        </w:tc>
        <w:tc>
          <w:tcPr>
            <w:tcW w:w="2537" w:type="dxa"/>
          </w:tcPr>
          <w:p w14:paraId="31B3AF04" w14:textId="5120041F" w:rsidR="00CE359C" w:rsidRPr="00420D52" w:rsidRDefault="00371AD9" w:rsidP="00500126">
            <w:pPr>
              <w:rPr>
                <w:rFonts w:ascii="Arial" w:hAnsi="Arial" w:cs="Arial"/>
                <w:sz w:val="22"/>
                <w:szCs w:val="22"/>
              </w:rPr>
            </w:pPr>
            <w:r>
              <w:rPr>
                <w:rFonts w:ascii="Arial" w:hAnsi="Arial" w:cs="Arial"/>
                <w:sz w:val="22"/>
                <w:szCs w:val="22"/>
              </w:rPr>
              <w:t>NIL</w:t>
            </w:r>
          </w:p>
        </w:tc>
      </w:tr>
      <w:tr w:rsidR="00CE359C" w:rsidRPr="00420D52" w14:paraId="041AB82B" w14:textId="77777777" w:rsidTr="000543B9">
        <w:tc>
          <w:tcPr>
            <w:tcW w:w="2626" w:type="dxa"/>
          </w:tcPr>
          <w:p w14:paraId="2B6B92E8" w14:textId="24D899EB" w:rsidR="00CE359C" w:rsidRPr="00420D52" w:rsidRDefault="00CE359C" w:rsidP="00500126">
            <w:pPr>
              <w:rPr>
                <w:rFonts w:ascii="Arial" w:hAnsi="Arial" w:cs="Arial"/>
                <w:b/>
                <w:bCs/>
                <w:sz w:val="22"/>
                <w:szCs w:val="22"/>
              </w:rPr>
            </w:pPr>
            <w:r w:rsidRPr="00420D52">
              <w:rPr>
                <w:rFonts w:ascii="Arial" w:hAnsi="Arial" w:cs="Arial"/>
                <w:b/>
                <w:bCs/>
                <w:sz w:val="22"/>
                <w:szCs w:val="22"/>
              </w:rPr>
              <w:t>Rosie Lawrence</w:t>
            </w:r>
          </w:p>
        </w:tc>
        <w:tc>
          <w:tcPr>
            <w:tcW w:w="2036" w:type="dxa"/>
          </w:tcPr>
          <w:p w14:paraId="58EF8B59" w14:textId="585CCAAA" w:rsidR="00CE359C" w:rsidRPr="00420D52" w:rsidRDefault="00F20FF5" w:rsidP="00500126">
            <w:pPr>
              <w:rPr>
                <w:rFonts w:ascii="Arial" w:hAnsi="Arial" w:cs="Arial"/>
                <w:sz w:val="22"/>
                <w:szCs w:val="22"/>
              </w:rPr>
            </w:pPr>
            <w:r w:rsidRPr="00420D52">
              <w:rPr>
                <w:rFonts w:ascii="Arial" w:hAnsi="Arial" w:cs="Arial"/>
                <w:sz w:val="22"/>
                <w:szCs w:val="22"/>
              </w:rPr>
              <w:t>NIL</w:t>
            </w:r>
          </w:p>
        </w:tc>
        <w:tc>
          <w:tcPr>
            <w:tcW w:w="1625" w:type="dxa"/>
          </w:tcPr>
          <w:p w14:paraId="78C1B097" w14:textId="648778D9" w:rsidR="00CE359C" w:rsidRPr="00420D52" w:rsidRDefault="00F20FF5" w:rsidP="00500126">
            <w:pPr>
              <w:rPr>
                <w:rFonts w:ascii="Arial" w:hAnsi="Arial" w:cs="Arial"/>
                <w:sz w:val="22"/>
                <w:szCs w:val="22"/>
              </w:rPr>
            </w:pPr>
            <w:r w:rsidRPr="00420D52">
              <w:rPr>
                <w:rFonts w:ascii="Arial" w:hAnsi="Arial" w:cs="Arial"/>
                <w:sz w:val="22"/>
                <w:szCs w:val="22"/>
              </w:rPr>
              <w:t>NIL</w:t>
            </w:r>
          </w:p>
        </w:tc>
        <w:tc>
          <w:tcPr>
            <w:tcW w:w="1510" w:type="dxa"/>
          </w:tcPr>
          <w:p w14:paraId="39A09A33" w14:textId="7F7F60F7" w:rsidR="00CE359C" w:rsidRPr="00420D52" w:rsidRDefault="00F20FF5" w:rsidP="00500126">
            <w:pPr>
              <w:rPr>
                <w:rFonts w:ascii="Arial" w:hAnsi="Arial" w:cs="Arial"/>
                <w:sz w:val="22"/>
                <w:szCs w:val="22"/>
              </w:rPr>
            </w:pPr>
            <w:r w:rsidRPr="00420D52">
              <w:rPr>
                <w:rFonts w:ascii="Arial" w:hAnsi="Arial" w:cs="Arial"/>
                <w:sz w:val="22"/>
                <w:szCs w:val="22"/>
              </w:rPr>
              <w:t>NIL</w:t>
            </w:r>
          </w:p>
        </w:tc>
        <w:tc>
          <w:tcPr>
            <w:tcW w:w="3543" w:type="dxa"/>
          </w:tcPr>
          <w:p w14:paraId="61486E6B" w14:textId="3A519096" w:rsidR="00CE359C" w:rsidRPr="00420D52" w:rsidRDefault="00F20FF5" w:rsidP="00500126">
            <w:pPr>
              <w:rPr>
                <w:rFonts w:ascii="Arial" w:hAnsi="Arial" w:cs="Arial"/>
                <w:sz w:val="22"/>
                <w:szCs w:val="22"/>
              </w:rPr>
            </w:pPr>
            <w:r w:rsidRPr="00420D52">
              <w:rPr>
                <w:rFonts w:ascii="Arial" w:hAnsi="Arial" w:cs="Arial"/>
                <w:sz w:val="22"/>
                <w:szCs w:val="22"/>
              </w:rPr>
              <w:t>NIL</w:t>
            </w:r>
          </w:p>
        </w:tc>
        <w:tc>
          <w:tcPr>
            <w:tcW w:w="1858" w:type="dxa"/>
          </w:tcPr>
          <w:p w14:paraId="32C0DB2F" w14:textId="51131A81" w:rsidR="00CE359C" w:rsidRPr="00420D52" w:rsidRDefault="00F20FF5" w:rsidP="00500126">
            <w:pPr>
              <w:rPr>
                <w:rFonts w:ascii="Arial" w:hAnsi="Arial" w:cs="Arial"/>
                <w:sz w:val="22"/>
                <w:szCs w:val="22"/>
              </w:rPr>
            </w:pPr>
            <w:r w:rsidRPr="00420D52">
              <w:rPr>
                <w:rFonts w:ascii="Arial" w:hAnsi="Arial" w:cs="Arial"/>
                <w:sz w:val="22"/>
                <w:szCs w:val="22"/>
              </w:rPr>
              <w:t>NIL</w:t>
            </w:r>
          </w:p>
        </w:tc>
        <w:tc>
          <w:tcPr>
            <w:tcW w:w="2537" w:type="dxa"/>
          </w:tcPr>
          <w:p w14:paraId="2BA56B86" w14:textId="70E77EB2" w:rsidR="00CE359C" w:rsidRPr="00420D52" w:rsidRDefault="00F20FF5" w:rsidP="00500126">
            <w:pPr>
              <w:rPr>
                <w:rFonts w:ascii="Arial" w:hAnsi="Arial" w:cs="Arial"/>
                <w:sz w:val="22"/>
                <w:szCs w:val="22"/>
              </w:rPr>
            </w:pPr>
            <w:r w:rsidRPr="00420D52">
              <w:rPr>
                <w:rFonts w:ascii="Arial" w:hAnsi="Arial" w:cs="Arial"/>
                <w:sz w:val="22"/>
                <w:szCs w:val="22"/>
              </w:rPr>
              <w:t>NIL</w:t>
            </w:r>
          </w:p>
        </w:tc>
      </w:tr>
      <w:tr w:rsidR="00CE359C" w:rsidRPr="00420D52" w14:paraId="599337F8" w14:textId="77777777" w:rsidTr="000543B9">
        <w:tc>
          <w:tcPr>
            <w:tcW w:w="2626" w:type="dxa"/>
          </w:tcPr>
          <w:p w14:paraId="0F1F68B1" w14:textId="42EC518C" w:rsidR="00CE359C" w:rsidRPr="00420D52" w:rsidRDefault="00CE359C" w:rsidP="00500126">
            <w:pPr>
              <w:rPr>
                <w:rFonts w:ascii="Arial" w:hAnsi="Arial" w:cs="Arial"/>
                <w:b/>
                <w:bCs/>
                <w:sz w:val="22"/>
                <w:szCs w:val="22"/>
              </w:rPr>
            </w:pPr>
            <w:r w:rsidRPr="00420D52">
              <w:rPr>
                <w:rFonts w:ascii="Arial" w:hAnsi="Arial" w:cs="Arial"/>
                <w:b/>
                <w:bCs/>
                <w:sz w:val="22"/>
                <w:szCs w:val="22"/>
              </w:rPr>
              <w:t>Neil Newman</w:t>
            </w:r>
          </w:p>
        </w:tc>
        <w:tc>
          <w:tcPr>
            <w:tcW w:w="2036" w:type="dxa"/>
          </w:tcPr>
          <w:p w14:paraId="43000346" w14:textId="75054F0B" w:rsidR="00CE359C" w:rsidRPr="00420D52" w:rsidRDefault="00F20FF5" w:rsidP="00500126">
            <w:pPr>
              <w:rPr>
                <w:rFonts w:ascii="Arial" w:hAnsi="Arial" w:cs="Arial"/>
                <w:sz w:val="22"/>
                <w:szCs w:val="22"/>
              </w:rPr>
            </w:pPr>
            <w:r w:rsidRPr="00420D52">
              <w:rPr>
                <w:rFonts w:ascii="Arial" w:hAnsi="Arial" w:cs="Arial"/>
                <w:sz w:val="22"/>
                <w:szCs w:val="22"/>
              </w:rPr>
              <w:t>NIL</w:t>
            </w:r>
          </w:p>
        </w:tc>
        <w:tc>
          <w:tcPr>
            <w:tcW w:w="1625" w:type="dxa"/>
          </w:tcPr>
          <w:p w14:paraId="728A7E60" w14:textId="4E429765" w:rsidR="00CE359C" w:rsidRPr="00420D52" w:rsidRDefault="00F20FF5" w:rsidP="00500126">
            <w:pPr>
              <w:rPr>
                <w:rFonts w:ascii="Arial" w:hAnsi="Arial" w:cs="Arial"/>
                <w:sz w:val="22"/>
                <w:szCs w:val="22"/>
              </w:rPr>
            </w:pPr>
            <w:r w:rsidRPr="00420D52">
              <w:rPr>
                <w:rFonts w:ascii="Arial" w:hAnsi="Arial" w:cs="Arial"/>
                <w:sz w:val="22"/>
                <w:szCs w:val="22"/>
              </w:rPr>
              <w:t>NIL</w:t>
            </w:r>
          </w:p>
        </w:tc>
        <w:tc>
          <w:tcPr>
            <w:tcW w:w="1510" w:type="dxa"/>
          </w:tcPr>
          <w:p w14:paraId="461F22EF" w14:textId="0CBE9753" w:rsidR="00CE359C" w:rsidRPr="00420D52" w:rsidRDefault="00F20FF5" w:rsidP="00500126">
            <w:pPr>
              <w:rPr>
                <w:rFonts w:ascii="Arial" w:hAnsi="Arial" w:cs="Arial"/>
                <w:sz w:val="22"/>
                <w:szCs w:val="22"/>
              </w:rPr>
            </w:pPr>
            <w:r w:rsidRPr="00420D52">
              <w:rPr>
                <w:rFonts w:ascii="Arial" w:hAnsi="Arial" w:cs="Arial"/>
                <w:sz w:val="22"/>
                <w:szCs w:val="22"/>
              </w:rPr>
              <w:t>NIL</w:t>
            </w:r>
          </w:p>
        </w:tc>
        <w:tc>
          <w:tcPr>
            <w:tcW w:w="3543" w:type="dxa"/>
          </w:tcPr>
          <w:p w14:paraId="338C009E" w14:textId="455FF3F9" w:rsidR="00CE359C" w:rsidRPr="00A759CE" w:rsidRDefault="00F20FF5" w:rsidP="00A759CE">
            <w:pPr>
              <w:pStyle w:val="ListParagraph"/>
              <w:numPr>
                <w:ilvl w:val="0"/>
                <w:numId w:val="3"/>
              </w:numPr>
              <w:ind w:left="173" w:hanging="173"/>
              <w:rPr>
                <w:rFonts w:ascii="Arial" w:hAnsi="Arial" w:cs="Arial"/>
                <w:sz w:val="22"/>
                <w:szCs w:val="22"/>
              </w:rPr>
            </w:pPr>
            <w:r w:rsidRPr="00A759CE">
              <w:rPr>
                <w:rFonts w:ascii="Arial" w:hAnsi="Arial" w:cs="Arial"/>
                <w:sz w:val="22"/>
                <w:szCs w:val="22"/>
              </w:rPr>
              <w:t>Involvement Bank Volunteer</w:t>
            </w:r>
          </w:p>
        </w:tc>
        <w:tc>
          <w:tcPr>
            <w:tcW w:w="1858" w:type="dxa"/>
          </w:tcPr>
          <w:p w14:paraId="1D00866A" w14:textId="4C815EC2" w:rsidR="00CE359C" w:rsidRPr="00420D52" w:rsidRDefault="00F20FF5" w:rsidP="00500126">
            <w:pPr>
              <w:rPr>
                <w:rFonts w:ascii="Arial" w:hAnsi="Arial" w:cs="Arial"/>
                <w:sz w:val="22"/>
                <w:szCs w:val="22"/>
              </w:rPr>
            </w:pPr>
            <w:r w:rsidRPr="00420D52">
              <w:rPr>
                <w:rFonts w:ascii="Arial" w:hAnsi="Arial" w:cs="Arial"/>
                <w:sz w:val="22"/>
                <w:szCs w:val="22"/>
              </w:rPr>
              <w:t>NIL</w:t>
            </w:r>
          </w:p>
        </w:tc>
        <w:tc>
          <w:tcPr>
            <w:tcW w:w="2537" w:type="dxa"/>
          </w:tcPr>
          <w:p w14:paraId="38316241" w14:textId="0AD4F485" w:rsidR="00CE359C" w:rsidRPr="00420D52" w:rsidRDefault="00F20FF5" w:rsidP="00500126">
            <w:pPr>
              <w:rPr>
                <w:rFonts w:ascii="Arial" w:hAnsi="Arial" w:cs="Arial"/>
                <w:sz w:val="22"/>
                <w:szCs w:val="22"/>
              </w:rPr>
            </w:pPr>
            <w:r w:rsidRPr="00420D52">
              <w:rPr>
                <w:rFonts w:ascii="Arial" w:hAnsi="Arial" w:cs="Arial"/>
                <w:sz w:val="22"/>
                <w:szCs w:val="22"/>
              </w:rPr>
              <w:t>NIL</w:t>
            </w:r>
          </w:p>
        </w:tc>
      </w:tr>
      <w:tr w:rsidR="00CE359C" w:rsidRPr="00420D52" w14:paraId="00DDAE29" w14:textId="77777777" w:rsidTr="000543B9">
        <w:tc>
          <w:tcPr>
            <w:tcW w:w="2626" w:type="dxa"/>
          </w:tcPr>
          <w:p w14:paraId="7FD7158F" w14:textId="11956991" w:rsidR="00CE359C" w:rsidRPr="00420D52" w:rsidRDefault="00CE359C" w:rsidP="00500126">
            <w:pPr>
              <w:rPr>
                <w:rFonts w:ascii="Arial" w:hAnsi="Arial" w:cs="Arial"/>
                <w:b/>
                <w:bCs/>
                <w:sz w:val="22"/>
                <w:szCs w:val="22"/>
              </w:rPr>
            </w:pPr>
            <w:r w:rsidRPr="00420D52">
              <w:rPr>
                <w:rFonts w:ascii="Arial" w:hAnsi="Arial" w:cs="Arial"/>
                <w:b/>
                <w:bCs/>
                <w:sz w:val="22"/>
                <w:szCs w:val="22"/>
              </w:rPr>
              <w:t xml:space="preserve">Jessica </w:t>
            </w:r>
            <w:proofErr w:type="spellStart"/>
            <w:r w:rsidRPr="00420D52">
              <w:rPr>
                <w:rFonts w:ascii="Arial" w:hAnsi="Arial" w:cs="Arial"/>
                <w:b/>
                <w:bCs/>
                <w:sz w:val="22"/>
                <w:szCs w:val="22"/>
              </w:rPr>
              <w:t>Juchau</w:t>
            </w:r>
            <w:proofErr w:type="spellEnd"/>
            <w:r w:rsidRPr="00420D52">
              <w:rPr>
                <w:rFonts w:ascii="Arial" w:hAnsi="Arial" w:cs="Arial"/>
                <w:b/>
                <w:bCs/>
                <w:sz w:val="22"/>
                <w:szCs w:val="22"/>
              </w:rPr>
              <w:t>-Scott</w:t>
            </w:r>
          </w:p>
        </w:tc>
        <w:tc>
          <w:tcPr>
            <w:tcW w:w="2036" w:type="dxa"/>
          </w:tcPr>
          <w:p w14:paraId="79630170" w14:textId="65E2D1E7" w:rsidR="00CE359C" w:rsidRPr="00420D52" w:rsidRDefault="00420D52" w:rsidP="00500126">
            <w:pPr>
              <w:rPr>
                <w:rFonts w:ascii="Arial" w:hAnsi="Arial" w:cs="Arial"/>
                <w:sz w:val="22"/>
                <w:szCs w:val="22"/>
              </w:rPr>
            </w:pPr>
            <w:r w:rsidRPr="00420D52">
              <w:rPr>
                <w:rFonts w:ascii="Arial" w:hAnsi="Arial" w:cs="Arial"/>
                <w:sz w:val="22"/>
                <w:szCs w:val="22"/>
              </w:rPr>
              <w:t>NIL</w:t>
            </w:r>
          </w:p>
        </w:tc>
        <w:tc>
          <w:tcPr>
            <w:tcW w:w="1625" w:type="dxa"/>
          </w:tcPr>
          <w:p w14:paraId="663B1481" w14:textId="499B6F2C" w:rsidR="00CE359C" w:rsidRPr="00420D52" w:rsidRDefault="00420D52" w:rsidP="00500126">
            <w:pPr>
              <w:rPr>
                <w:rFonts w:ascii="Arial" w:hAnsi="Arial" w:cs="Arial"/>
                <w:sz w:val="22"/>
                <w:szCs w:val="22"/>
              </w:rPr>
            </w:pPr>
            <w:r w:rsidRPr="00420D52">
              <w:rPr>
                <w:rFonts w:ascii="Arial" w:hAnsi="Arial" w:cs="Arial"/>
                <w:sz w:val="22"/>
                <w:szCs w:val="22"/>
              </w:rPr>
              <w:t>NIL</w:t>
            </w:r>
          </w:p>
        </w:tc>
        <w:tc>
          <w:tcPr>
            <w:tcW w:w="1510" w:type="dxa"/>
          </w:tcPr>
          <w:p w14:paraId="038E8B95" w14:textId="6B04C62B" w:rsidR="00CE359C" w:rsidRPr="00420D52" w:rsidRDefault="00420D52" w:rsidP="00500126">
            <w:pPr>
              <w:rPr>
                <w:rFonts w:ascii="Arial" w:hAnsi="Arial" w:cs="Arial"/>
                <w:sz w:val="22"/>
                <w:szCs w:val="22"/>
              </w:rPr>
            </w:pPr>
            <w:r w:rsidRPr="00420D52">
              <w:rPr>
                <w:rFonts w:ascii="Arial" w:hAnsi="Arial" w:cs="Arial"/>
                <w:sz w:val="22"/>
                <w:szCs w:val="22"/>
              </w:rPr>
              <w:t>NIL</w:t>
            </w:r>
          </w:p>
        </w:tc>
        <w:tc>
          <w:tcPr>
            <w:tcW w:w="3543" w:type="dxa"/>
          </w:tcPr>
          <w:p w14:paraId="0E8D8A21" w14:textId="313361FF" w:rsidR="00CE359C" w:rsidRPr="00420D52" w:rsidRDefault="00420D52" w:rsidP="00500126">
            <w:pPr>
              <w:rPr>
                <w:rFonts w:ascii="Arial" w:hAnsi="Arial" w:cs="Arial"/>
                <w:sz w:val="22"/>
                <w:szCs w:val="22"/>
              </w:rPr>
            </w:pPr>
            <w:r w:rsidRPr="00420D52">
              <w:rPr>
                <w:rFonts w:ascii="Arial" w:hAnsi="Arial" w:cs="Arial"/>
                <w:sz w:val="22"/>
                <w:szCs w:val="22"/>
              </w:rPr>
              <w:t>NIL</w:t>
            </w:r>
          </w:p>
        </w:tc>
        <w:tc>
          <w:tcPr>
            <w:tcW w:w="1858" w:type="dxa"/>
          </w:tcPr>
          <w:p w14:paraId="66F8D3E6" w14:textId="1B434F94" w:rsidR="00CE359C" w:rsidRPr="00420D52" w:rsidRDefault="00420D52" w:rsidP="00500126">
            <w:pPr>
              <w:rPr>
                <w:rFonts w:ascii="Arial" w:hAnsi="Arial" w:cs="Arial"/>
                <w:sz w:val="22"/>
                <w:szCs w:val="22"/>
              </w:rPr>
            </w:pPr>
            <w:r w:rsidRPr="00420D52">
              <w:rPr>
                <w:rFonts w:ascii="Arial" w:hAnsi="Arial" w:cs="Arial"/>
                <w:sz w:val="22"/>
                <w:szCs w:val="22"/>
              </w:rPr>
              <w:t>NIL</w:t>
            </w:r>
          </w:p>
        </w:tc>
        <w:tc>
          <w:tcPr>
            <w:tcW w:w="2537" w:type="dxa"/>
          </w:tcPr>
          <w:p w14:paraId="72E61C6E" w14:textId="00508F60" w:rsidR="00CE359C" w:rsidRPr="00420D52" w:rsidRDefault="00420D52" w:rsidP="00500126">
            <w:pPr>
              <w:rPr>
                <w:rFonts w:ascii="Arial" w:hAnsi="Arial" w:cs="Arial"/>
                <w:sz w:val="22"/>
                <w:szCs w:val="22"/>
              </w:rPr>
            </w:pPr>
            <w:r w:rsidRPr="00420D52">
              <w:rPr>
                <w:rFonts w:ascii="Arial" w:hAnsi="Arial" w:cs="Arial"/>
                <w:sz w:val="22"/>
                <w:szCs w:val="22"/>
              </w:rPr>
              <w:t>NIL</w:t>
            </w:r>
          </w:p>
        </w:tc>
      </w:tr>
      <w:tr w:rsidR="00CE359C" w:rsidRPr="00420D52" w14:paraId="39275025" w14:textId="77777777" w:rsidTr="000543B9">
        <w:tc>
          <w:tcPr>
            <w:tcW w:w="2626" w:type="dxa"/>
          </w:tcPr>
          <w:p w14:paraId="29D6EE3D" w14:textId="77777777" w:rsidR="00CE359C" w:rsidRPr="00420D52" w:rsidRDefault="00CE359C" w:rsidP="00500126">
            <w:pPr>
              <w:rPr>
                <w:rFonts w:ascii="Arial" w:hAnsi="Arial" w:cs="Arial"/>
                <w:b/>
                <w:bCs/>
                <w:sz w:val="22"/>
                <w:szCs w:val="22"/>
              </w:rPr>
            </w:pPr>
            <w:r w:rsidRPr="00420D52">
              <w:rPr>
                <w:rFonts w:ascii="Arial" w:hAnsi="Arial" w:cs="Arial"/>
                <w:b/>
                <w:bCs/>
                <w:sz w:val="22"/>
                <w:szCs w:val="22"/>
              </w:rPr>
              <w:t>Fiona Regan</w:t>
            </w:r>
          </w:p>
          <w:p w14:paraId="536F1AA8" w14:textId="78008BA5" w:rsidR="00CE359C" w:rsidRPr="00420D52" w:rsidRDefault="00CE359C" w:rsidP="00500126">
            <w:pPr>
              <w:rPr>
                <w:rFonts w:ascii="Arial" w:hAnsi="Arial" w:cs="Arial"/>
                <w:b/>
                <w:bCs/>
                <w:sz w:val="22"/>
                <w:szCs w:val="22"/>
              </w:rPr>
            </w:pPr>
          </w:p>
        </w:tc>
        <w:tc>
          <w:tcPr>
            <w:tcW w:w="2036" w:type="dxa"/>
          </w:tcPr>
          <w:p w14:paraId="685E8EF9" w14:textId="16E21D81" w:rsidR="00CE359C" w:rsidRPr="00420D52" w:rsidRDefault="00AC270B" w:rsidP="00500126">
            <w:pPr>
              <w:rPr>
                <w:rFonts w:ascii="Arial" w:hAnsi="Arial" w:cs="Arial"/>
                <w:sz w:val="22"/>
                <w:szCs w:val="22"/>
              </w:rPr>
            </w:pPr>
            <w:r>
              <w:rPr>
                <w:rFonts w:ascii="Arial" w:hAnsi="Arial" w:cs="Arial"/>
                <w:sz w:val="22"/>
                <w:szCs w:val="22"/>
              </w:rPr>
              <w:t>NIL</w:t>
            </w:r>
          </w:p>
        </w:tc>
        <w:tc>
          <w:tcPr>
            <w:tcW w:w="1625" w:type="dxa"/>
          </w:tcPr>
          <w:p w14:paraId="0E9FDA00" w14:textId="5978F577" w:rsidR="00CE359C" w:rsidRPr="00420D52" w:rsidRDefault="00AC270B" w:rsidP="00500126">
            <w:pPr>
              <w:rPr>
                <w:rFonts w:ascii="Arial" w:hAnsi="Arial" w:cs="Arial"/>
                <w:sz w:val="22"/>
                <w:szCs w:val="22"/>
              </w:rPr>
            </w:pPr>
            <w:r>
              <w:rPr>
                <w:rFonts w:ascii="Arial" w:hAnsi="Arial" w:cs="Arial"/>
                <w:sz w:val="22"/>
                <w:szCs w:val="22"/>
              </w:rPr>
              <w:t>NIL</w:t>
            </w:r>
          </w:p>
        </w:tc>
        <w:tc>
          <w:tcPr>
            <w:tcW w:w="1510" w:type="dxa"/>
          </w:tcPr>
          <w:p w14:paraId="257AE8ED" w14:textId="647F495D" w:rsidR="00CE359C" w:rsidRPr="00420D52" w:rsidRDefault="00AC270B" w:rsidP="00500126">
            <w:pPr>
              <w:rPr>
                <w:rFonts w:ascii="Arial" w:hAnsi="Arial" w:cs="Arial"/>
                <w:sz w:val="22"/>
                <w:szCs w:val="22"/>
              </w:rPr>
            </w:pPr>
            <w:r>
              <w:rPr>
                <w:rFonts w:ascii="Arial" w:hAnsi="Arial" w:cs="Arial"/>
                <w:sz w:val="22"/>
                <w:szCs w:val="22"/>
              </w:rPr>
              <w:t>NIL</w:t>
            </w:r>
          </w:p>
        </w:tc>
        <w:tc>
          <w:tcPr>
            <w:tcW w:w="3543" w:type="dxa"/>
          </w:tcPr>
          <w:p w14:paraId="7746850A" w14:textId="1C6F1945" w:rsidR="00CE359C" w:rsidRPr="00420D52" w:rsidRDefault="00AC270B" w:rsidP="00500126">
            <w:pPr>
              <w:rPr>
                <w:rFonts w:ascii="Arial" w:hAnsi="Arial" w:cs="Arial"/>
                <w:sz w:val="22"/>
                <w:szCs w:val="22"/>
              </w:rPr>
            </w:pPr>
            <w:r>
              <w:rPr>
                <w:rFonts w:ascii="Arial" w:hAnsi="Arial" w:cs="Arial"/>
                <w:sz w:val="22"/>
                <w:szCs w:val="22"/>
              </w:rPr>
              <w:t>NIL</w:t>
            </w:r>
          </w:p>
        </w:tc>
        <w:tc>
          <w:tcPr>
            <w:tcW w:w="1858" w:type="dxa"/>
          </w:tcPr>
          <w:p w14:paraId="676AD2A2" w14:textId="5FBA234B" w:rsidR="00CE359C" w:rsidRPr="00420D52" w:rsidRDefault="00AC270B" w:rsidP="00500126">
            <w:pPr>
              <w:rPr>
                <w:rFonts w:ascii="Arial" w:hAnsi="Arial" w:cs="Arial"/>
                <w:sz w:val="22"/>
                <w:szCs w:val="22"/>
              </w:rPr>
            </w:pPr>
            <w:r>
              <w:rPr>
                <w:rFonts w:ascii="Arial" w:hAnsi="Arial" w:cs="Arial"/>
                <w:sz w:val="22"/>
                <w:szCs w:val="22"/>
              </w:rPr>
              <w:t>NIL</w:t>
            </w:r>
          </w:p>
        </w:tc>
        <w:tc>
          <w:tcPr>
            <w:tcW w:w="2537" w:type="dxa"/>
          </w:tcPr>
          <w:p w14:paraId="081F7064" w14:textId="0B1FDC66" w:rsidR="00CE359C" w:rsidRPr="00420D52" w:rsidRDefault="00AC270B" w:rsidP="00500126">
            <w:pPr>
              <w:rPr>
                <w:rFonts w:ascii="Arial" w:hAnsi="Arial" w:cs="Arial"/>
                <w:sz w:val="22"/>
                <w:szCs w:val="22"/>
              </w:rPr>
            </w:pPr>
            <w:r>
              <w:rPr>
                <w:rFonts w:ascii="Arial" w:hAnsi="Arial" w:cs="Arial"/>
                <w:sz w:val="22"/>
                <w:szCs w:val="22"/>
              </w:rPr>
              <w:t>NIL</w:t>
            </w:r>
          </w:p>
        </w:tc>
      </w:tr>
      <w:tr w:rsidR="00CE359C" w:rsidRPr="00420D52" w14:paraId="756A503C" w14:textId="77777777" w:rsidTr="000543B9">
        <w:tc>
          <w:tcPr>
            <w:tcW w:w="15735" w:type="dxa"/>
            <w:gridSpan w:val="7"/>
            <w:shd w:val="clear" w:color="auto" w:fill="4C94D8" w:themeFill="text2" w:themeFillTint="80"/>
          </w:tcPr>
          <w:p w14:paraId="02515077" w14:textId="77777777" w:rsidR="00CE359C" w:rsidRPr="00420D52" w:rsidRDefault="00CE359C" w:rsidP="00500126">
            <w:pPr>
              <w:rPr>
                <w:rFonts w:ascii="Arial" w:hAnsi="Arial" w:cs="Arial"/>
                <w:b/>
                <w:bCs/>
                <w:color w:val="FFFFFF" w:themeColor="background1"/>
                <w:sz w:val="22"/>
                <w:szCs w:val="22"/>
              </w:rPr>
            </w:pPr>
            <w:r w:rsidRPr="00420D52">
              <w:rPr>
                <w:rFonts w:ascii="Arial" w:hAnsi="Arial" w:cs="Arial"/>
                <w:b/>
                <w:bCs/>
                <w:color w:val="FFFFFF" w:themeColor="background1"/>
                <w:sz w:val="22"/>
                <w:szCs w:val="22"/>
              </w:rPr>
              <w:t>Public Governors</w:t>
            </w:r>
          </w:p>
          <w:p w14:paraId="4DEF6E61" w14:textId="377329EB" w:rsidR="00CE359C" w:rsidRPr="00420D52" w:rsidRDefault="00CE359C" w:rsidP="00500126">
            <w:pPr>
              <w:rPr>
                <w:rFonts w:ascii="Arial" w:hAnsi="Arial" w:cs="Arial"/>
                <w:b/>
                <w:bCs/>
                <w:sz w:val="22"/>
                <w:szCs w:val="22"/>
              </w:rPr>
            </w:pPr>
          </w:p>
        </w:tc>
      </w:tr>
      <w:tr w:rsidR="00CE359C" w:rsidRPr="00420D52" w14:paraId="7800C605" w14:textId="77777777" w:rsidTr="000543B9">
        <w:tc>
          <w:tcPr>
            <w:tcW w:w="2626" w:type="dxa"/>
          </w:tcPr>
          <w:p w14:paraId="2A37BDDC" w14:textId="152851BC" w:rsidR="00CE359C" w:rsidRPr="00420D52" w:rsidRDefault="00CE359C" w:rsidP="00500126">
            <w:pPr>
              <w:rPr>
                <w:rFonts w:ascii="Arial" w:hAnsi="Arial" w:cs="Arial"/>
                <w:b/>
                <w:bCs/>
                <w:sz w:val="22"/>
                <w:szCs w:val="22"/>
              </w:rPr>
            </w:pPr>
            <w:r w:rsidRPr="00420D52">
              <w:rPr>
                <w:rFonts w:ascii="Arial" w:hAnsi="Arial" w:cs="Arial"/>
                <w:b/>
                <w:bCs/>
                <w:sz w:val="22"/>
                <w:szCs w:val="22"/>
              </w:rPr>
              <w:t xml:space="preserve">Jamie </w:t>
            </w:r>
            <w:proofErr w:type="spellStart"/>
            <w:r w:rsidRPr="00420D52">
              <w:rPr>
                <w:rFonts w:ascii="Arial" w:hAnsi="Arial" w:cs="Arial"/>
                <w:b/>
                <w:bCs/>
                <w:sz w:val="22"/>
                <w:szCs w:val="22"/>
              </w:rPr>
              <w:t>Rickelton</w:t>
            </w:r>
            <w:proofErr w:type="spellEnd"/>
          </w:p>
        </w:tc>
        <w:tc>
          <w:tcPr>
            <w:tcW w:w="2036" w:type="dxa"/>
          </w:tcPr>
          <w:p w14:paraId="377B736B" w14:textId="139E66EF" w:rsidR="00CE359C" w:rsidRPr="00420D52" w:rsidRDefault="00E603A8" w:rsidP="00500126">
            <w:pPr>
              <w:rPr>
                <w:rFonts w:ascii="Arial" w:hAnsi="Arial" w:cs="Arial"/>
                <w:sz w:val="22"/>
                <w:szCs w:val="22"/>
              </w:rPr>
            </w:pPr>
            <w:r>
              <w:rPr>
                <w:rFonts w:ascii="Arial" w:hAnsi="Arial" w:cs="Arial"/>
                <w:sz w:val="22"/>
                <w:szCs w:val="22"/>
              </w:rPr>
              <w:t>NIL</w:t>
            </w:r>
          </w:p>
        </w:tc>
        <w:tc>
          <w:tcPr>
            <w:tcW w:w="1625" w:type="dxa"/>
          </w:tcPr>
          <w:p w14:paraId="1607A930" w14:textId="53660207" w:rsidR="00CE359C" w:rsidRPr="00420D52" w:rsidRDefault="00E603A8" w:rsidP="00500126">
            <w:pPr>
              <w:rPr>
                <w:rFonts w:ascii="Arial" w:hAnsi="Arial" w:cs="Arial"/>
                <w:sz w:val="22"/>
                <w:szCs w:val="22"/>
              </w:rPr>
            </w:pPr>
            <w:r>
              <w:rPr>
                <w:rFonts w:ascii="Arial" w:hAnsi="Arial" w:cs="Arial"/>
                <w:sz w:val="22"/>
                <w:szCs w:val="22"/>
              </w:rPr>
              <w:t>NIL</w:t>
            </w:r>
          </w:p>
        </w:tc>
        <w:tc>
          <w:tcPr>
            <w:tcW w:w="1510" w:type="dxa"/>
          </w:tcPr>
          <w:p w14:paraId="3EF25DB2" w14:textId="27E3D930" w:rsidR="00CE359C" w:rsidRPr="00420D52" w:rsidRDefault="00E603A8" w:rsidP="00500126">
            <w:pPr>
              <w:rPr>
                <w:rFonts w:ascii="Arial" w:hAnsi="Arial" w:cs="Arial"/>
                <w:sz w:val="22"/>
                <w:szCs w:val="22"/>
              </w:rPr>
            </w:pPr>
            <w:r>
              <w:rPr>
                <w:rFonts w:ascii="Arial" w:hAnsi="Arial" w:cs="Arial"/>
                <w:sz w:val="22"/>
                <w:szCs w:val="22"/>
              </w:rPr>
              <w:t>NIL</w:t>
            </w:r>
          </w:p>
        </w:tc>
        <w:tc>
          <w:tcPr>
            <w:tcW w:w="3543" w:type="dxa"/>
          </w:tcPr>
          <w:p w14:paraId="73014589" w14:textId="38B62134" w:rsidR="00CE359C" w:rsidRPr="00420D52" w:rsidRDefault="00E603A8" w:rsidP="00500126">
            <w:pPr>
              <w:rPr>
                <w:rFonts w:ascii="Arial" w:hAnsi="Arial" w:cs="Arial"/>
                <w:sz w:val="22"/>
                <w:szCs w:val="22"/>
              </w:rPr>
            </w:pPr>
            <w:r>
              <w:rPr>
                <w:rFonts w:ascii="Arial" w:hAnsi="Arial" w:cs="Arial"/>
                <w:sz w:val="22"/>
                <w:szCs w:val="22"/>
              </w:rPr>
              <w:t>NIL</w:t>
            </w:r>
          </w:p>
        </w:tc>
        <w:tc>
          <w:tcPr>
            <w:tcW w:w="1858" w:type="dxa"/>
          </w:tcPr>
          <w:p w14:paraId="12D58ABD" w14:textId="506EDA0D" w:rsidR="00CE359C" w:rsidRPr="00420D52" w:rsidRDefault="00E603A8" w:rsidP="00500126">
            <w:pPr>
              <w:rPr>
                <w:rFonts w:ascii="Arial" w:hAnsi="Arial" w:cs="Arial"/>
                <w:sz w:val="22"/>
                <w:szCs w:val="22"/>
              </w:rPr>
            </w:pPr>
            <w:r>
              <w:rPr>
                <w:rFonts w:ascii="Arial" w:hAnsi="Arial" w:cs="Arial"/>
                <w:sz w:val="22"/>
                <w:szCs w:val="22"/>
              </w:rPr>
              <w:t>NIL</w:t>
            </w:r>
          </w:p>
        </w:tc>
        <w:tc>
          <w:tcPr>
            <w:tcW w:w="2537" w:type="dxa"/>
          </w:tcPr>
          <w:p w14:paraId="253832C7" w14:textId="3F017AB3" w:rsidR="00CE359C" w:rsidRPr="00420D52" w:rsidRDefault="00E603A8" w:rsidP="00500126">
            <w:pPr>
              <w:rPr>
                <w:rFonts w:ascii="Arial" w:hAnsi="Arial" w:cs="Arial"/>
                <w:sz w:val="22"/>
                <w:szCs w:val="22"/>
              </w:rPr>
            </w:pPr>
            <w:r>
              <w:rPr>
                <w:rFonts w:ascii="Arial" w:hAnsi="Arial" w:cs="Arial"/>
                <w:sz w:val="22"/>
                <w:szCs w:val="22"/>
              </w:rPr>
              <w:t>NIL</w:t>
            </w:r>
          </w:p>
        </w:tc>
      </w:tr>
      <w:tr w:rsidR="008F16A8" w:rsidRPr="00420D52" w14:paraId="1819BD4E" w14:textId="77777777" w:rsidTr="006037CD">
        <w:tc>
          <w:tcPr>
            <w:tcW w:w="2626" w:type="dxa"/>
          </w:tcPr>
          <w:p w14:paraId="40F184D4" w14:textId="77777777" w:rsidR="008F16A8" w:rsidRDefault="008F16A8" w:rsidP="00500126">
            <w:pPr>
              <w:rPr>
                <w:rFonts w:ascii="Arial" w:hAnsi="Arial" w:cs="Arial"/>
                <w:b/>
                <w:bCs/>
                <w:sz w:val="22"/>
                <w:szCs w:val="22"/>
              </w:rPr>
            </w:pPr>
            <w:r w:rsidRPr="00420D52">
              <w:rPr>
                <w:rFonts w:ascii="Arial" w:hAnsi="Arial" w:cs="Arial"/>
                <w:b/>
                <w:bCs/>
                <w:sz w:val="22"/>
                <w:szCs w:val="22"/>
              </w:rPr>
              <w:t>Mary Laver</w:t>
            </w:r>
          </w:p>
          <w:p w14:paraId="512DD590" w14:textId="68FB218C" w:rsidR="008F16A8" w:rsidRPr="00420D52" w:rsidRDefault="008F16A8" w:rsidP="00500126">
            <w:pPr>
              <w:rPr>
                <w:rFonts w:ascii="Arial" w:hAnsi="Arial" w:cs="Arial"/>
                <w:b/>
                <w:bCs/>
                <w:sz w:val="22"/>
                <w:szCs w:val="22"/>
              </w:rPr>
            </w:pPr>
          </w:p>
        </w:tc>
        <w:tc>
          <w:tcPr>
            <w:tcW w:w="13109" w:type="dxa"/>
            <w:gridSpan w:val="6"/>
          </w:tcPr>
          <w:p w14:paraId="62BAA3EB" w14:textId="77777777" w:rsidR="008F16A8" w:rsidRDefault="008F16A8" w:rsidP="008F16A8">
            <w:pPr>
              <w:jc w:val="center"/>
              <w:rPr>
                <w:rFonts w:ascii="Arial" w:hAnsi="Arial" w:cs="Arial"/>
                <w:sz w:val="22"/>
                <w:szCs w:val="22"/>
              </w:rPr>
            </w:pPr>
          </w:p>
          <w:p w14:paraId="79CB70D5" w14:textId="77777777" w:rsidR="008F16A8" w:rsidRDefault="008F16A8" w:rsidP="008F16A8">
            <w:pPr>
              <w:jc w:val="center"/>
              <w:rPr>
                <w:rFonts w:ascii="Arial" w:hAnsi="Arial" w:cs="Arial"/>
                <w:sz w:val="22"/>
                <w:szCs w:val="22"/>
              </w:rPr>
            </w:pPr>
            <w:r>
              <w:rPr>
                <w:rFonts w:ascii="Arial" w:hAnsi="Arial" w:cs="Arial"/>
                <w:sz w:val="22"/>
                <w:szCs w:val="22"/>
              </w:rPr>
              <w:t>No Response received</w:t>
            </w:r>
          </w:p>
          <w:p w14:paraId="463FC949" w14:textId="61C68F03" w:rsidR="008F16A8" w:rsidRPr="00420D52" w:rsidRDefault="008F16A8" w:rsidP="008F16A8">
            <w:pPr>
              <w:rPr>
                <w:rFonts w:ascii="Arial" w:hAnsi="Arial" w:cs="Arial"/>
                <w:sz w:val="22"/>
                <w:szCs w:val="22"/>
              </w:rPr>
            </w:pPr>
          </w:p>
        </w:tc>
      </w:tr>
      <w:tr w:rsidR="00CE359C" w:rsidRPr="00420D52" w14:paraId="63041F32" w14:textId="77777777" w:rsidTr="000543B9">
        <w:tc>
          <w:tcPr>
            <w:tcW w:w="2626" w:type="dxa"/>
          </w:tcPr>
          <w:p w14:paraId="2E800D43" w14:textId="7C0E883E" w:rsidR="00CE359C" w:rsidRPr="00420D52" w:rsidRDefault="00CE359C" w:rsidP="00500126">
            <w:pPr>
              <w:rPr>
                <w:rFonts w:ascii="Arial" w:hAnsi="Arial" w:cs="Arial"/>
                <w:b/>
                <w:bCs/>
                <w:sz w:val="22"/>
                <w:szCs w:val="22"/>
              </w:rPr>
            </w:pPr>
            <w:r w:rsidRPr="00420D52">
              <w:rPr>
                <w:rFonts w:ascii="Arial" w:hAnsi="Arial" w:cs="Arial"/>
                <w:b/>
                <w:bCs/>
                <w:sz w:val="22"/>
                <w:szCs w:val="22"/>
              </w:rPr>
              <w:t>Heather Lee</w:t>
            </w:r>
          </w:p>
        </w:tc>
        <w:tc>
          <w:tcPr>
            <w:tcW w:w="2036" w:type="dxa"/>
          </w:tcPr>
          <w:p w14:paraId="37379C3F" w14:textId="77777777" w:rsidR="00CE359C" w:rsidRDefault="00A45E4E" w:rsidP="00A45E4E">
            <w:pPr>
              <w:pStyle w:val="ListParagraph"/>
              <w:numPr>
                <w:ilvl w:val="0"/>
                <w:numId w:val="3"/>
              </w:numPr>
              <w:ind w:left="106" w:hanging="141"/>
              <w:rPr>
                <w:rFonts w:ascii="Arial" w:hAnsi="Arial" w:cs="Arial"/>
                <w:sz w:val="22"/>
                <w:szCs w:val="22"/>
              </w:rPr>
            </w:pPr>
            <w:r>
              <w:rPr>
                <w:rFonts w:ascii="Arial" w:hAnsi="Arial" w:cs="Arial"/>
                <w:sz w:val="22"/>
                <w:szCs w:val="22"/>
              </w:rPr>
              <w:t>Volunteer Trustee and Vice Chair of Citizens Advice Gateshead, A local charity providing a range of advice services. The Chairty works with Gateshead Health NHS Ft and Newcastle NHS FT.</w:t>
            </w:r>
          </w:p>
          <w:p w14:paraId="01899876" w14:textId="3507EE3B" w:rsidR="00A45E4E" w:rsidRPr="00A45E4E" w:rsidRDefault="00A45E4E" w:rsidP="00A45E4E">
            <w:pPr>
              <w:pStyle w:val="ListParagraph"/>
              <w:ind w:left="106"/>
              <w:rPr>
                <w:rFonts w:ascii="Arial" w:hAnsi="Arial" w:cs="Arial"/>
                <w:sz w:val="22"/>
                <w:szCs w:val="22"/>
              </w:rPr>
            </w:pPr>
          </w:p>
        </w:tc>
        <w:tc>
          <w:tcPr>
            <w:tcW w:w="1625" w:type="dxa"/>
          </w:tcPr>
          <w:p w14:paraId="16AAA788" w14:textId="2C5E6F6F" w:rsidR="00CE359C" w:rsidRPr="00420D52" w:rsidRDefault="00A45E4E" w:rsidP="00500126">
            <w:pPr>
              <w:rPr>
                <w:rFonts w:ascii="Arial" w:hAnsi="Arial" w:cs="Arial"/>
                <w:sz w:val="22"/>
                <w:szCs w:val="22"/>
              </w:rPr>
            </w:pPr>
            <w:r>
              <w:rPr>
                <w:rFonts w:ascii="Arial" w:hAnsi="Arial" w:cs="Arial"/>
                <w:sz w:val="22"/>
                <w:szCs w:val="22"/>
              </w:rPr>
              <w:t>NIL</w:t>
            </w:r>
          </w:p>
        </w:tc>
        <w:tc>
          <w:tcPr>
            <w:tcW w:w="1510" w:type="dxa"/>
          </w:tcPr>
          <w:p w14:paraId="2BE9DCE2" w14:textId="536DDE40" w:rsidR="00CE359C" w:rsidRPr="00A45E4E" w:rsidRDefault="00A45E4E" w:rsidP="00A45E4E">
            <w:pPr>
              <w:pStyle w:val="ListParagraph"/>
              <w:numPr>
                <w:ilvl w:val="0"/>
                <w:numId w:val="3"/>
              </w:numPr>
              <w:ind w:left="132" w:hanging="132"/>
              <w:rPr>
                <w:rFonts w:ascii="Arial" w:hAnsi="Arial" w:cs="Arial"/>
                <w:sz w:val="22"/>
                <w:szCs w:val="22"/>
              </w:rPr>
            </w:pPr>
            <w:r>
              <w:rPr>
                <w:rFonts w:ascii="Arial" w:hAnsi="Arial" w:cs="Arial"/>
                <w:sz w:val="22"/>
                <w:szCs w:val="22"/>
              </w:rPr>
              <w:t xml:space="preserve">In role at NE Counselling services, holds voting shares in this community interest company.  The company is asset locked, doesn’t pay dividends and is not for profit and only community benefit. The shares </w:t>
            </w:r>
            <w:r>
              <w:rPr>
                <w:rFonts w:ascii="Arial" w:hAnsi="Arial" w:cs="Arial"/>
                <w:sz w:val="22"/>
                <w:szCs w:val="22"/>
              </w:rPr>
              <w:lastRenderedPageBreak/>
              <w:t xml:space="preserve">constitute less than 25% with no significant control and hold no monetary </w:t>
            </w:r>
            <w:r w:rsidR="001C22BC">
              <w:rPr>
                <w:rFonts w:ascii="Arial" w:hAnsi="Arial" w:cs="Arial"/>
                <w:sz w:val="22"/>
                <w:szCs w:val="22"/>
              </w:rPr>
              <w:t>value.</w:t>
            </w:r>
          </w:p>
        </w:tc>
        <w:tc>
          <w:tcPr>
            <w:tcW w:w="3543" w:type="dxa"/>
          </w:tcPr>
          <w:p w14:paraId="45CB8C3A" w14:textId="64CB91F4" w:rsidR="00CE359C" w:rsidRPr="00420D52" w:rsidRDefault="001C22BC" w:rsidP="00500126">
            <w:pPr>
              <w:rPr>
                <w:rFonts w:ascii="Arial" w:hAnsi="Arial" w:cs="Arial"/>
                <w:sz w:val="22"/>
                <w:szCs w:val="22"/>
              </w:rPr>
            </w:pPr>
            <w:r>
              <w:rPr>
                <w:rFonts w:ascii="Arial" w:hAnsi="Arial" w:cs="Arial"/>
                <w:sz w:val="22"/>
                <w:szCs w:val="22"/>
              </w:rPr>
              <w:lastRenderedPageBreak/>
              <w:t>NIL</w:t>
            </w:r>
          </w:p>
        </w:tc>
        <w:tc>
          <w:tcPr>
            <w:tcW w:w="1858" w:type="dxa"/>
          </w:tcPr>
          <w:p w14:paraId="2CCF5F28" w14:textId="2D9EDBBB" w:rsidR="00CE359C" w:rsidRPr="00420D52" w:rsidRDefault="001C22BC" w:rsidP="00500126">
            <w:pPr>
              <w:rPr>
                <w:rFonts w:ascii="Arial" w:hAnsi="Arial" w:cs="Arial"/>
                <w:sz w:val="22"/>
                <w:szCs w:val="22"/>
              </w:rPr>
            </w:pPr>
            <w:r>
              <w:rPr>
                <w:rFonts w:ascii="Arial" w:hAnsi="Arial" w:cs="Arial"/>
                <w:sz w:val="22"/>
                <w:szCs w:val="22"/>
              </w:rPr>
              <w:t>NIL</w:t>
            </w:r>
          </w:p>
        </w:tc>
        <w:tc>
          <w:tcPr>
            <w:tcW w:w="2537" w:type="dxa"/>
          </w:tcPr>
          <w:p w14:paraId="2A8247AA" w14:textId="0D745297" w:rsidR="00CE359C" w:rsidRPr="00420D52" w:rsidRDefault="001C22BC" w:rsidP="00500126">
            <w:pPr>
              <w:rPr>
                <w:rFonts w:ascii="Arial" w:hAnsi="Arial" w:cs="Arial"/>
                <w:sz w:val="22"/>
                <w:szCs w:val="22"/>
              </w:rPr>
            </w:pPr>
            <w:r>
              <w:rPr>
                <w:rFonts w:ascii="Arial" w:hAnsi="Arial" w:cs="Arial"/>
                <w:sz w:val="22"/>
                <w:szCs w:val="22"/>
              </w:rPr>
              <w:t>NIL</w:t>
            </w:r>
          </w:p>
        </w:tc>
      </w:tr>
      <w:tr w:rsidR="008F16A8" w:rsidRPr="00420D52" w14:paraId="5564CCB4" w14:textId="77777777" w:rsidTr="00DF18C7">
        <w:tc>
          <w:tcPr>
            <w:tcW w:w="2626" w:type="dxa"/>
          </w:tcPr>
          <w:p w14:paraId="792410BD" w14:textId="77777777" w:rsidR="008F16A8" w:rsidRPr="00420D52" w:rsidRDefault="008F16A8" w:rsidP="00500126">
            <w:pPr>
              <w:rPr>
                <w:rFonts w:ascii="Arial" w:hAnsi="Arial" w:cs="Arial"/>
                <w:b/>
                <w:bCs/>
                <w:sz w:val="22"/>
                <w:szCs w:val="22"/>
              </w:rPr>
            </w:pPr>
            <w:r w:rsidRPr="00420D52">
              <w:rPr>
                <w:rFonts w:ascii="Arial" w:hAnsi="Arial" w:cs="Arial"/>
                <w:b/>
                <w:bCs/>
                <w:sz w:val="22"/>
                <w:szCs w:val="22"/>
              </w:rPr>
              <w:t>Jodine Milne-Reader</w:t>
            </w:r>
          </w:p>
          <w:p w14:paraId="4FAB2C56" w14:textId="07CFC494" w:rsidR="008F16A8" w:rsidRPr="00420D52" w:rsidRDefault="008F16A8" w:rsidP="00500126">
            <w:pPr>
              <w:rPr>
                <w:rFonts w:ascii="Arial" w:hAnsi="Arial" w:cs="Arial"/>
                <w:b/>
                <w:bCs/>
                <w:sz w:val="22"/>
                <w:szCs w:val="22"/>
              </w:rPr>
            </w:pPr>
          </w:p>
        </w:tc>
        <w:tc>
          <w:tcPr>
            <w:tcW w:w="13109" w:type="dxa"/>
            <w:gridSpan w:val="6"/>
          </w:tcPr>
          <w:p w14:paraId="510C0691" w14:textId="3BBD7F97" w:rsidR="008F16A8" w:rsidRPr="00420D52" w:rsidRDefault="008F16A8" w:rsidP="008F16A8">
            <w:pPr>
              <w:jc w:val="center"/>
              <w:rPr>
                <w:rFonts w:ascii="Arial" w:hAnsi="Arial" w:cs="Arial"/>
                <w:sz w:val="22"/>
                <w:szCs w:val="22"/>
              </w:rPr>
            </w:pPr>
            <w:r>
              <w:rPr>
                <w:rFonts w:ascii="Arial" w:hAnsi="Arial" w:cs="Arial"/>
                <w:sz w:val="22"/>
                <w:szCs w:val="22"/>
              </w:rPr>
              <w:t>No Response received</w:t>
            </w:r>
          </w:p>
        </w:tc>
      </w:tr>
      <w:tr w:rsidR="00CE359C" w:rsidRPr="00420D52" w14:paraId="3712DE27" w14:textId="77777777" w:rsidTr="000543B9">
        <w:tc>
          <w:tcPr>
            <w:tcW w:w="15735" w:type="dxa"/>
            <w:gridSpan w:val="7"/>
            <w:shd w:val="clear" w:color="auto" w:fill="4C94D8" w:themeFill="text2" w:themeFillTint="80"/>
          </w:tcPr>
          <w:p w14:paraId="05DBBA81" w14:textId="77777777" w:rsidR="00CE359C" w:rsidRPr="00420D52" w:rsidRDefault="00CE359C" w:rsidP="00500126">
            <w:pPr>
              <w:rPr>
                <w:rFonts w:ascii="Arial" w:hAnsi="Arial" w:cs="Arial"/>
                <w:b/>
                <w:bCs/>
                <w:color w:val="FFFFFF" w:themeColor="background1"/>
                <w:sz w:val="22"/>
                <w:szCs w:val="22"/>
              </w:rPr>
            </w:pPr>
            <w:r w:rsidRPr="00420D52">
              <w:rPr>
                <w:rFonts w:ascii="Arial" w:hAnsi="Arial" w:cs="Arial"/>
                <w:b/>
                <w:bCs/>
                <w:color w:val="FFFFFF" w:themeColor="background1"/>
                <w:sz w:val="22"/>
                <w:szCs w:val="22"/>
              </w:rPr>
              <w:t>Local Authority Governors</w:t>
            </w:r>
          </w:p>
          <w:p w14:paraId="27D525AB" w14:textId="2A6C33DA" w:rsidR="00CE359C" w:rsidRPr="00420D52" w:rsidRDefault="00CE359C" w:rsidP="00500126">
            <w:pPr>
              <w:rPr>
                <w:rFonts w:ascii="Arial" w:hAnsi="Arial" w:cs="Arial"/>
                <w:b/>
                <w:bCs/>
                <w:sz w:val="22"/>
                <w:szCs w:val="22"/>
              </w:rPr>
            </w:pPr>
          </w:p>
        </w:tc>
      </w:tr>
      <w:tr w:rsidR="00CE359C" w:rsidRPr="00420D52" w14:paraId="3DA98887" w14:textId="77777777" w:rsidTr="000543B9">
        <w:tc>
          <w:tcPr>
            <w:tcW w:w="2626" w:type="dxa"/>
          </w:tcPr>
          <w:p w14:paraId="69E13E28" w14:textId="5669CE96" w:rsidR="00CE359C" w:rsidRPr="00420D52" w:rsidRDefault="00CE359C" w:rsidP="00500126">
            <w:pPr>
              <w:rPr>
                <w:rFonts w:ascii="Arial" w:hAnsi="Arial" w:cs="Arial"/>
                <w:b/>
                <w:bCs/>
                <w:sz w:val="22"/>
                <w:szCs w:val="22"/>
              </w:rPr>
            </w:pPr>
            <w:r w:rsidRPr="00420D52">
              <w:rPr>
                <w:rFonts w:ascii="Arial" w:hAnsi="Arial" w:cs="Arial"/>
                <w:b/>
                <w:bCs/>
                <w:sz w:val="22"/>
                <w:szCs w:val="22"/>
              </w:rPr>
              <w:t xml:space="preserve">Miriam </w:t>
            </w:r>
            <w:proofErr w:type="spellStart"/>
            <w:r w:rsidRPr="00420D52">
              <w:rPr>
                <w:rFonts w:ascii="Arial" w:hAnsi="Arial" w:cs="Arial"/>
                <w:b/>
                <w:bCs/>
                <w:sz w:val="22"/>
                <w:szCs w:val="22"/>
              </w:rPr>
              <w:t>Mafemba</w:t>
            </w:r>
            <w:proofErr w:type="spellEnd"/>
          </w:p>
        </w:tc>
        <w:tc>
          <w:tcPr>
            <w:tcW w:w="2036" w:type="dxa"/>
          </w:tcPr>
          <w:p w14:paraId="011A6305" w14:textId="34F21757" w:rsidR="00CE359C" w:rsidRPr="00420D52" w:rsidRDefault="00420D52" w:rsidP="00500126">
            <w:pPr>
              <w:rPr>
                <w:rFonts w:ascii="Arial" w:hAnsi="Arial" w:cs="Arial"/>
                <w:sz w:val="22"/>
                <w:szCs w:val="22"/>
              </w:rPr>
            </w:pPr>
            <w:r w:rsidRPr="00420D52">
              <w:rPr>
                <w:rFonts w:ascii="Arial" w:hAnsi="Arial" w:cs="Arial"/>
                <w:sz w:val="22"/>
                <w:szCs w:val="22"/>
              </w:rPr>
              <w:t>NIL</w:t>
            </w:r>
          </w:p>
        </w:tc>
        <w:tc>
          <w:tcPr>
            <w:tcW w:w="1625" w:type="dxa"/>
          </w:tcPr>
          <w:p w14:paraId="6C556C2A" w14:textId="46762498" w:rsidR="00CE359C" w:rsidRPr="00420D52" w:rsidRDefault="00420D52" w:rsidP="00500126">
            <w:pPr>
              <w:rPr>
                <w:rFonts w:ascii="Arial" w:hAnsi="Arial" w:cs="Arial"/>
                <w:sz w:val="22"/>
                <w:szCs w:val="22"/>
              </w:rPr>
            </w:pPr>
            <w:r w:rsidRPr="00420D52">
              <w:rPr>
                <w:rFonts w:ascii="Arial" w:hAnsi="Arial" w:cs="Arial"/>
                <w:sz w:val="22"/>
                <w:szCs w:val="22"/>
              </w:rPr>
              <w:t>NIL</w:t>
            </w:r>
          </w:p>
        </w:tc>
        <w:tc>
          <w:tcPr>
            <w:tcW w:w="1510" w:type="dxa"/>
          </w:tcPr>
          <w:p w14:paraId="24236DB0" w14:textId="3D66B9B4" w:rsidR="00CE359C" w:rsidRPr="00420D52" w:rsidRDefault="00420D52" w:rsidP="00500126">
            <w:pPr>
              <w:rPr>
                <w:rFonts w:ascii="Arial" w:hAnsi="Arial" w:cs="Arial"/>
                <w:sz w:val="22"/>
                <w:szCs w:val="22"/>
              </w:rPr>
            </w:pPr>
            <w:r w:rsidRPr="00420D52">
              <w:rPr>
                <w:rFonts w:ascii="Arial" w:hAnsi="Arial" w:cs="Arial"/>
                <w:sz w:val="22"/>
                <w:szCs w:val="22"/>
              </w:rPr>
              <w:t>NIL</w:t>
            </w:r>
          </w:p>
        </w:tc>
        <w:tc>
          <w:tcPr>
            <w:tcW w:w="3543" w:type="dxa"/>
          </w:tcPr>
          <w:p w14:paraId="7E33C3A3" w14:textId="28EF0A1B" w:rsidR="00CE359C" w:rsidRPr="00420D52" w:rsidRDefault="00420D52" w:rsidP="00500126">
            <w:pPr>
              <w:rPr>
                <w:rFonts w:ascii="Arial" w:hAnsi="Arial" w:cs="Arial"/>
                <w:sz w:val="22"/>
                <w:szCs w:val="22"/>
              </w:rPr>
            </w:pPr>
            <w:r w:rsidRPr="00420D52">
              <w:rPr>
                <w:rFonts w:ascii="Arial" w:hAnsi="Arial" w:cs="Arial"/>
                <w:sz w:val="22"/>
                <w:szCs w:val="22"/>
              </w:rPr>
              <w:t>NIL</w:t>
            </w:r>
          </w:p>
        </w:tc>
        <w:tc>
          <w:tcPr>
            <w:tcW w:w="1858" w:type="dxa"/>
          </w:tcPr>
          <w:p w14:paraId="22E54817" w14:textId="75636DDF" w:rsidR="00CE359C" w:rsidRPr="00420D52" w:rsidRDefault="00420D52" w:rsidP="00500126">
            <w:pPr>
              <w:rPr>
                <w:rFonts w:ascii="Arial" w:hAnsi="Arial" w:cs="Arial"/>
                <w:sz w:val="22"/>
                <w:szCs w:val="22"/>
              </w:rPr>
            </w:pPr>
            <w:r w:rsidRPr="00420D52">
              <w:rPr>
                <w:rFonts w:ascii="Arial" w:hAnsi="Arial" w:cs="Arial"/>
                <w:sz w:val="22"/>
                <w:szCs w:val="22"/>
              </w:rPr>
              <w:t>NIL</w:t>
            </w:r>
          </w:p>
        </w:tc>
        <w:tc>
          <w:tcPr>
            <w:tcW w:w="2537" w:type="dxa"/>
          </w:tcPr>
          <w:p w14:paraId="4EFF02D8" w14:textId="77777777" w:rsidR="00CE359C" w:rsidRDefault="00420D52" w:rsidP="00500126">
            <w:pPr>
              <w:rPr>
                <w:rFonts w:ascii="Arial" w:hAnsi="Arial" w:cs="Arial"/>
                <w:sz w:val="22"/>
                <w:szCs w:val="22"/>
              </w:rPr>
            </w:pPr>
            <w:r w:rsidRPr="00420D52">
              <w:rPr>
                <w:rFonts w:ascii="Arial" w:hAnsi="Arial" w:cs="Arial"/>
                <w:sz w:val="22"/>
                <w:szCs w:val="22"/>
              </w:rPr>
              <w:t>NIL</w:t>
            </w:r>
          </w:p>
          <w:p w14:paraId="510B6835" w14:textId="050F93EB" w:rsidR="00502F42" w:rsidRPr="00420D52" w:rsidRDefault="00502F42" w:rsidP="00500126">
            <w:pPr>
              <w:rPr>
                <w:rFonts w:ascii="Arial" w:hAnsi="Arial" w:cs="Arial"/>
                <w:sz w:val="22"/>
                <w:szCs w:val="22"/>
              </w:rPr>
            </w:pPr>
          </w:p>
        </w:tc>
      </w:tr>
      <w:tr w:rsidR="00CE359C" w:rsidRPr="00420D52" w14:paraId="1BAA53B5" w14:textId="77777777" w:rsidTr="000543B9">
        <w:tc>
          <w:tcPr>
            <w:tcW w:w="2626" w:type="dxa"/>
          </w:tcPr>
          <w:p w14:paraId="41C44421" w14:textId="38759F45" w:rsidR="00CE359C" w:rsidRPr="00420D52" w:rsidRDefault="00CE359C" w:rsidP="00500126">
            <w:pPr>
              <w:rPr>
                <w:rFonts w:ascii="Arial" w:hAnsi="Arial" w:cs="Arial"/>
                <w:b/>
                <w:bCs/>
                <w:sz w:val="22"/>
                <w:szCs w:val="22"/>
              </w:rPr>
            </w:pPr>
            <w:r w:rsidRPr="00420D52">
              <w:rPr>
                <w:rFonts w:ascii="Arial" w:hAnsi="Arial" w:cs="Arial"/>
                <w:b/>
                <w:bCs/>
                <w:sz w:val="22"/>
                <w:szCs w:val="22"/>
              </w:rPr>
              <w:t>Jane Shaw</w:t>
            </w:r>
          </w:p>
        </w:tc>
        <w:tc>
          <w:tcPr>
            <w:tcW w:w="2036" w:type="dxa"/>
          </w:tcPr>
          <w:p w14:paraId="21768779" w14:textId="77777777" w:rsidR="00CE359C" w:rsidRPr="00420D52" w:rsidRDefault="00CE359C" w:rsidP="00500126">
            <w:pPr>
              <w:rPr>
                <w:rFonts w:ascii="Arial" w:hAnsi="Arial" w:cs="Arial"/>
                <w:sz w:val="22"/>
                <w:szCs w:val="22"/>
              </w:rPr>
            </w:pPr>
          </w:p>
        </w:tc>
        <w:tc>
          <w:tcPr>
            <w:tcW w:w="1625" w:type="dxa"/>
          </w:tcPr>
          <w:p w14:paraId="5B37EC7F" w14:textId="77777777" w:rsidR="00CE359C" w:rsidRPr="00420D52" w:rsidRDefault="00CE359C" w:rsidP="00500126">
            <w:pPr>
              <w:rPr>
                <w:rFonts w:ascii="Arial" w:hAnsi="Arial" w:cs="Arial"/>
                <w:sz w:val="22"/>
                <w:szCs w:val="22"/>
              </w:rPr>
            </w:pPr>
          </w:p>
        </w:tc>
        <w:tc>
          <w:tcPr>
            <w:tcW w:w="1510" w:type="dxa"/>
          </w:tcPr>
          <w:p w14:paraId="0B789F2E" w14:textId="77777777" w:rsidR="00CE359C" w:rsidRPr="00420D52" w:rsidRDefault="00CE359C" w:rsidP="00500126">
            <w:pPr>
              <w:rPr>
                <w:rFonts w:ascii="Arial" w:hAnsi="Arial" w:cs="Arial"/>
                <w:sz w:val="22"/>
                <w:szCs w:val="22"/>
              </w:rPr>
            </w:pPr>
          </w:p>
        </w:tc>
        <w:tc>
          <w:tcPr>
            <w:tcW w:w="3543" w:type="dxa"/>
          </w:tcPr>
          <w:p w14:paraId="4A52345D" w14:textId="16A7F8B5" w:rsidR="00420D52" w:rsidRDefault="00420D52" w:rsidP="00A759CE">
            <w:pPr>
              <w:pStyle w:val="ListParagraph"/>
              <w:numPr>
                <w:ilvl w:val="0"/>
                <w:numId w:val="3"/>
              </w:numPr>
              <w:ind w:left="173" w:hanging="142"/>
              <w:rPr>
                <w:rFonts w:ascii="Arial" w:hAnsi="Arial" w:cs="Arial"/>
                <w:sz w:val="22"/>
                <w:szCs w:val="22"/>
              </w:rPr>
            </w:pPr>
            <w:r w:rsidRPr="00A759CE">
              <w:rPr>
                <w:rFonts w:ascii="Arial" w:hAnsi="Arial" w:cs="Arial"/>
                <w:sz w:val="22"/>
                <w:szCs w:val="22"/>
              </w:rPr>
              <w:t>North Tyneside Council. Member and Chair of Caring Overview &amp; Scrutiny sub-committee.</w:t>
            </w:r>
          </w:p>
          <w:p w14:paraId="6FD912AE" w14:textId="77777777" w:rsidR="00A759CE" w:rsidRPr="00A759CE" w:rsidRDefault="00A759CE" w:rsidP="00A759CE">
            <w:pPr>
              <w:pStyle w:val="ListParagraph"/>
              <w:ind w:left="173"/>
              <w:rPr>
                <w:rFonts w:ascii="Arial" w:hAnsi="Arial" w:cs="Arial"/>
                <w:sz w:val="22"/>
                <w:szCs w:val="22"/>
              </w:rPr>
            </w:pPr>
          </w:p>
          <w:p w14:paraId="4EAFBDF5" w14:textId="3933B9DD" w:rsidR="00420D52" w:rsidRPr="00A759CE" w:rsidRDefault="00420D52" w:rsidP="00A759CE">
            <w:pPr>
              <w:pStyle w:val="ListParagraph"/>
              <w:numPr>
                <w:ilvl w:val="0"/>
                <w:numId w:val="3"/>
              </w:numPr>
              <w:ind w:left="173" w:hanging="142"/>
              <w:rPr>
                <w:rFonts w:ascii="Arial" w:hAnsi="Arial" w:cs="Arial"/>
                <w:sz w:val="22"/>
                <w:szCs w:val="22"/>
              </w:rPr>
            </w:pPr>
            <w:r w:rsidRPr="00A759CE">
              <w:rPr>
                <w:rFonts w:ascii="Arial" w:hAnsi="Arial" w:cs="Arial"/>
                <w:sz w:val="22"/>
                <w:szCs w:val="22"/>
              </w:rPr>
              <w:t>The Labour Party.</w:t>
            </w:r>
          </w:p>
          <w:p w14:paraId="4717489B" w14:textId="106E37F4" w:rsidR="00420D52" w:rsidRDefault="00420D52" w:rsidP="00A759CE">
            <w:pPr>
              <w:pStyle w:val="ListParagraph"/>
              <w:numPr>
                <w:ilvl w:val="0"/>
                <w:numId w:val="3"/>
              </w:numPr>
              <w:ind w:left="173" w:hanging="142"/>
              <w:rPr>
                <w:rFonts w:ascii="Arial" w:hAnsi="Arial" w:cs="Arial"/>
                <w:sz w:val="22"/>
                <w:szCs w:val="22"/>
              </w:rPr>
            </w:pPr>
            <w:r w:rsidRPr="00A759CE">
              <w:rPr>
                <w:rFonts w:ascii="Arial" w:hAnsi="Arial" w:cs="Arial"/>
                <w:sz w:val="22"/>
                <w:szCs w:val="22"/>
              </w:rPr>
              <w:t>The Co-operative Party.</w:t>
            </w:r>
          </w:p>
          <w:p w14:paraId="4580CCC6" w14:textId="77777777" w:rsidR="00A759CE" w:rsidRPr="00A759CE" w:rsidRDefault="00A759CE" w:rsidP="00A759CE">
            <w:pPr>
              <w:pStyle w:val="ListParagraph"/>
              <w:ind w:left="173"/>
              <w:rPr>
                <w:rFonts w:ascii="Arial" w:hAnsi="Arial" w:cs="Arial"/>
                <w:sz w:val="22"/>
                <w:szCs w:val="22"/>
              </w:rPr>
            </w:pPr>
          </w:p>
          <w:p w14:paraId="63492BA9" w14:textId="0C83989D" w:rsidR="00420D52" w:rsidRDefault="00420D52" w:rsidP="00A759CE">
            <w:pPr>
              <w:pStyle w:val="ListParagraph"/>
              <w:numPr>
                <w:ilvl w:val="0"/>
                <w:numId w:val="3"/>
              </w:numPr>
              <w:ind w:left="173" w:hanging="142"/>
              <w:rPr>
                <w:rFonts w:ascii="Arial" w:hAnsi="Arial" w:cs="Arial"/>
                <w:sz w:val="22"/>
                <w:szCs w:val="22"/>
              </w:rPr>
            </w:pPr>
            <w:r w:rsidRPr="00A759CE">
              <w:rPr>
                <w:rFonts w:ascii="Arial" w:hAnsi="Arial" w:cs="Arial"/>
                <w:sz w:val="22"/>
                <w:szCs w:val="22"/>
              </w:rPr>
              <w:t>North Tyneside Council Labour Group.</w:t>
            </w:r>
          </w:p>
          <w:p w14:paraId="2672D01A" w14:textId="77777777" w:rsidR="00A759CE" w:rsidRPr="00A759CE" w:rsidRDefault="00A759CE" w:rsidP="00A759CE">
            <w:pPr>
              <w:rPr>
                <w:rFonts w:ascii="Arial" w:hAnsi="Arial" w:cs="Arial"/>
                <w:sz w:val="22"/>
                <w:szCs w:val="22"/>
              </w:rPr>
            </w:pPr>
          </w:p>
          <w:p w14:paraId="091CEBEF" w14:textId="1D43F044" w:rsidR="00420D52" w:rsidRDefault="00420D52" w:rsidP="00A759CE">
            <w:pPr>
              <w:pStyle w:val="ListParagraph"/>
              <w:numPr>
                <w:ilvl w:val="0"/>
                <w:numId w:val="3"/>
              </w:numPr>
              <w:ind w:left="173" w:hanging="142"/>
              <w:rPr>
                <w:rFonts w:ascii="Arial" w:hAnsi="Arial" w:cs="Arial"/>
                <w:sz w:val="22"/>
                <w:szCs w:val="22"/>
              </w:rPr>
            </w:pPr>
            <w:r w:rsidRPr="00A759CE">
              <w:rPr>
                <w:rFonts w:ascii="Arial" w:hAnsi="Arial" w:cs="Arial"/>
                <w:sz w:val="22"/>
                <w:szCs w:val="22"/>
              </w:rPr>
              <w:t>Association of Labour Councillors</w:t>
            </w:r>
          </w:p>
          <w:p w14:paraId="756A5E20" w14:textId="77777777" w:rsidR="00A759CE" w:rsidRPr="00A759CE" w:rsidRDefault="00A759CE" w:rsidP="00A759CE">
            <w:pPr>
              <w:rPr>
                <w:rFonts w:ascii="Arial" w:hAnsi="Arial" w:cs="Arial"/>
                <w:sz w:val="22"/>
                <w:szCs w:val="22"/>
              </w:rPr>
            </w:pPr>
          </w:p>
          <w:p w14:paraId="3593D4C4" w14:textId="77777777" w:rsidR="00420D52" w:rsidRDefault="00420D52" w:rsidP="00A759CE">
            <w:pPr>
              <w:pStyle w:val="ListParagraph"/>
              <w:numPr>
                <w:ilvl w:val="0"/>
                <w:numId w:val="3"/>
              </w:numPr>
              <w:ind w:left="173" w:hanging="142"/>
              <w:rPr>
                <w:rFonts w:ascii="Arial" w:hAnsi="Arial" w:cs="Arial"/>
                <w:sz w:val="22"/>
                <w:szCs w:val="22"/>
              </w:rPr>
            </w:pPr>
            <w:r w:rsidRPr="00A759CE">
              <w:rPr>
                <w:rFonts w:ascii="Arial" w:hAnsi="Arial" w:cs="Arial"/>
                <w:sz w:val="22"/>
                <w:szCs w:val="22"/>
              </w:rPr>
              <w:t>Joint OSC for NENC ICS and North &amp; Central ICP</w:t>
            </w:r>
          </w:p>
          <w:p w14:paraId="41E39FCE" w14:textId="77777777" w:rsidR="00A759CE" w:rsidRPr="00A759CE" w:rsidRDefault="00A759CE" w:rsidP="00A759CE">
            <w:pPr>
              <w:rPr>
                <w:rFonts w:ascii="Arial" w:hAnsi="Arial" w:cs="Arial"/>
                <w:sz w:val="22"/>
                <w:szCs w:val="22"/>
              </w:rPr>
            </w:pPr>
          </w:p>
          <w:p w14:paraId="2D7F4F6D" w14:textId="55AEE9B6" w:rsidR="00CE359C" w:rsidRPr="000543B9" w:rsidRDefault="00420D52" w:rsidP="00500126">
            <w:pPr>
              <w:pStyle w:val="ListParagraph"/>
              <w:numPr>
                <w:ilvl w:val="0"/>
                <w:numId w:val="3"/>
              </w:numPr>
              <w:ind w:left="173" w:hanging="142"/>
              <w:rPr>
                <w:rFonts w:ascii="Arial" w:hAnsi="Arial" w:cs="Arial"/>
                <w:sz w:val="22"/>
                <w:szCs w:val="22"/>
              </w:rPr>
            </w:pPr>
            <w:r w:rsidRPr="00A759CE">
              <w:rPr>
                <w:rFonts w:ascii="Arial" w:hAnsi="Arial" w:cs="Arial"/>
                <w:sz w:val="22"/>
                <w:szCs w:val="22"/>
              </w:rPr>
              <w:t>Community Trade Union</w:t>
            </w:r>
          </w:p>
        </w:tc>
        <w:tc>
          <w:tcPr>
            <w:tcW w:w="1858" w:type="dxa"/>
          </w:tcPr>
          <w:p w14:paraId="0816C66B" w14:textId="77777777" w:rsidR="00CE359C" w:rsidRPr="00420D52" w:rsidRDefault="00CE359C" w:rsidP="00500126">
            <w:pPr>
              <w:rPr>
                <w:rFonts w:ascii="Arial" w:hAnsi="Arial" w:cs="Arial"/>
                <w:sz w:val="22"/>
                <w:szCs w:val="22"/>
              </w:rPr>
            </w:pPr>
          </w:p>
        </w:tc>
        <w:tc>
          <w:tcPr>
            <w:tcW w:w="2537" w:type="dxa"/>
          </w:tcPr>
          <w:p w14:paraId="6CC6A4BA" w14:textId="77777777" w:rsidR="00CE359C" w:rsidRPr="00420D52" w:rsidRDefault="00CE359C" w:rsidP="00500126">
            <w:pPr>
              <w:rPr>
                <w:rFonts w:ascii="Arial" w:hAnsi="Arial" w:cs="Arial"/>
                <w:sz w:val="22"/>
                <w:szCs w:val="22"/>
              </w:rPr>
            </w:pPr>
          </w:p>
        </w:tc>
      </w:tr>
      <w:tr w:rsidR="00CE359C" w:rsidRPr="00420D52" w14:paraId="004EA538" w14:textId="77777777" w:rsidTr="000543B9">
        <w:tc>
          <w:tcPr>
            <w:tcW w:w="2626" w:type="dxa"/>
          </w:tcPr>
          <w:p w14:paraId="7059FC06" w14:textId="11CD21C5" w:rsidR="00CE359C" w:rsidRPr="00420D52" w:rsidRDefault="00CE359C" w:rsidP="00500126">
            <w:pPr>
              <w:rPr>
                <w:rFonts w:ascii="Arial" w:hAnsi="Arial" w:cs="Arial"/>
                <w:b/>
                <w:bCs/>
                <w:sz w:val="22"/>
                <w:szCs w:val="22"/>
              </w:rPr>
            </w:pPr>
            <w:r w:rsidRPr="00420D52">
              <w:rPr>
                <w:rFonts w:ascii="Arial" w:hAnsi="Arial" w:cs="Arial"/>
                <w:b/>
                <w:bCs/>
                <w:sz w:val="22"/>
                <w:szCs w:val="22"/>
              </w:rPr>
              <w:t>Wendy Pattison</w:t>
            </w:r>
          </w:p>
        </w:tc>
        <w:tc>
          <w:tcPr>
            <w:tcW w:w="2036" w:type="dxa"/>
          </w:tcPr>
          <w:p w14:paraId="47267800" w14:textId="5D1A7C20" w:rsidR="00CE359C" w:rsidRPr="00420D52" w:rsidRDefault="00F20FF5" w:rsidP="00500126">
            <w:pPr>
              <w:rPr>
                <w:rFonts w:ascii="Arial" w:hAnsi="Arial" w:cs="Arial"/>
                <w:sz w:val="22"/>
                <w:szCs w:val="22"/>
              </w:rPr>
            </w:pPr>
            <w:r w:rsidRPr="00420D52">
              <w:rPr>
                <w:rFonts w:ascii="Arial" w:hAnsi="Arial" w:cs="Arial"/>
                <w:sz w:val="22"/>
                <w:szCs w:val="22"/>
              </w:rPr>
              <w:t>NIL</w:t>
            </w:r>
          </w:p>
        </w:tc>
        <w:tc>
          <w:tcPr>
            <w:tcW w:w="1625" w:type="dxa"/>
          </w:tcPr>
          <w:p w14:paraId="29D681BA" w14:textId="1B05BE4F" w:rsidR="00CE359C" w:rsidRPr="00420D52" w:rsidRDefault="00F20FF5" w:rsidP="00500126">
            <w:pPr>
              <w:rPr>
                <w:rFonts w:ascii="Arial" w:hAnsi="Arial" w:cs="Arial"/>
                <w:sz w:val="22"/>
                <w:szCs w:val="22"/>
              </w:rPr>
            </w:pPr>
            <w:r w:rsidRPr="00420D52">
              <w:rPr>
                <w:rFonts w:ascii="Arial" w:hAnsi="Arial" w:cs="Arial"/>
                <w:sz w:val="22"/>
                <w:szCs w:val="22"/>
              </w:rPr>
              <w:t>NIL</w:t>
            </w:r>
          </w:p>
        </w:tc>
        <w:tc>
          <w:tcPr>
            <w:tcW w:w="1510" w:type="dxa"/>
          </w:tcPr>
          <w:p w14:paraId="253B7B5D" w14:textId="186DA42D" w:rsidR="00CE359C" w:rsidRPr="00420D52" w:rsidRDefault="00F20FF5" w:rsidP="00500126">
            <w:pPr>
              <w:rPr>
                <w:rFonts w:ascii="Arial" w:hAnsi="Arial" w:cs="Arial"/>
                <w:sz w:val="22"/>
                <w:szCs w:val="22"/>
              </w:rPr>
            </w:pPr>
            <w:r w:rsidRPr="00420D52">
              <w:rPr>
                <w:rFonts w:ascii="Arial" w:hAnsi="Arial" w:cs="Arial"/>
                <w:sz w:val="22"/>
                <w:szCs w:val="22"/>
              </w:rPr>
              <w:t>NIL</w:t>
            </w:r>
          </w:p>
        </w:tc>
        <w:tc>
          <w:tcPr>
            <w:tcW w:w="3543" w:type="dxa"/>
          </w:tcPr>
          <w:p w14:paraId="4A59E546" w14:textId="77777777" w:rsidR="00CE359C" w:rsidRPr="00A759CE" w:rsidRDefault="00F20FF5" w:rsidP="00A759CE">
            <w:pPr>
              <w:pStyle w:val="ListParagraph"/>
              <w:numPr>
                <w:ilvl w:val="0"/>
                <w:numId w:val="4"/>
              </w:numPr>
              <w:ind w:left="173" w:hanging="173"/>
              <w:rPr>
                <w:rFonts w:ascii="Arial" w:hAnsi="Arial" w:cs="Arial"/>
                <w:sz w:val="22"/>
                <w:szCs w:val="22"/>
              </w:rPr>
            </w:pPr>
            <w:r w:rsidRPr="00A759CE">
              <w:rPr>
                <w:rFonts w:ascii="Arial" w:hAnsi="Arial" w:cs="Arial"/>
                <w:sz w:val="22"/>
                <w:szCs w:val="22"/>
              </w:rPr>
              <w:t xml:space="preserve">Northumberland County Councillor </w:t>
            </w:r>
          </w:p>
          <w:p w14:paraId="0166E4A9" w14:textId="77777777" w:rsidR="00F20FF5" w:rsidRPr="00420D52" w:rsidRDefault="00F20FF5" w:rsidP="00A759CE">
            <w:pPr>
              <w:ind w:left="173" w:hanging="173"/>
              <w:rPr>
                <w:rFonts w:ascii="Arial" w:hAnsi="Arial" w:cs="Arial"/>
                <w:sz w:val="22"/>
                <w:szCs w:val="22"/>
              </w:rPr>
            </w:pPr>
          </w:p>
          <w:p w14:paraId="4C58F818" w14:textId="2306539D" w:rsidR="00F20FF5" w:rsidRPr="00A759CE" w:rsidRDefault="00F20FF5" w:rsidP="00A759CE">
            <w:pPr>
              <w:pStyle w:val="ListParagraph"/>
              <w:numPr>
                <w:ilvl w:val="0"/>
                <w:numId w:val="4"/>
              </w:numPr>
              <w:ind w:left="173" w:hanging="173"/>
              <w:rPr>
                <w:rFonts w:ascii="Arial" w:hAnsi="Arial" w:cs="Arial"/>
                <w:sz w:val="22"/>
                <w:szCs w:val="22"/>
              </w:rPr>
            </w:pPr>
            <w:r w:rsidRPr="00A759CE">
              <w:rPr>
                <w:rFonts w:ascii="Arial" w:hAnsi="Arial" w:cs="Arial"/>
                <w:sz w:val="22"/>
                <w:szCs w:val="22"/>
              </w:rPr>
              <w:t xml:space="preserve">Cabinet Member for caring for adults </w:t>
            </w:r>
          </w:p>
          <w:p w14:paraId="0981A70E" w14:textId="77777777" w:rsidR="00F20FF5" w:rsidRPr="00420D52" w:rsidRDefault="00F20FF5" w:rsidP="00A759CE">
            <w:pPr>
              <w:ind w:left="173" w:hanging="173"/>
              <w:rPr>
                <w:rFonts w:ascii="Arial" w:hAnsi="Arial" w:cs="Arial"/>
                <w:sz w:val="22"/>
                <w:szCs w:val="22"/>
              </w:rPr>
            </w:pPr>
          </w:p>
          <w:p w14:paraId="75F85A80" w14:textId="47A8A01E" w:rsidR="00F20FF5" w:rsidRPr="00A759CE" w:rsidRDefault="00F20FF5" w:rsidP="00A759CE">
            <w:pPr>
              <w:pStyle w:val="ListParagraph"/>
              <w:numPr>
                <w:ilvl w:val="0"/>
                <w:numId w:val="4"/>
              </w:numPr>
              <w:ind w:left="173" w:hanging="173"/>
              <w:rPr>
                <w:rFonts w:ascii="Arial" w:hAnsi="Arial" w:cs="Arial"/>
                <w:sz w:val="22"/>
                <w:szCs w:val="22"/>
              </w:rPr>
            </w:pPr>
            <w:r w:rsidRPr="00A759CE">
              <w:rPr>
                <w:rFonts w:ascii="Arial" w:hAnsi="Arial" w:cs="Arial"/>
                <w:sz w:val="22"/>
                <w:szCs w:val="22"/>
              </w:rPr>
              <w:t>Member of Health and Wellbeing Board</w:t>
            </w:r>
          </w:p>
        </w:tc>
        <w:tc>
          <w:tcPr>
            <w:tcW w:w="1858" w:type="dxa"/>
          </w:tcPr>
          <w:p w14:paraId="53B4D7C9" w14:textId="25D67D95" w:rsidR="00CE359C" w:rsidRPr="00420D52" w:rsidRDefault="00F20FF5" w:rsidP="00500126">
            <w:pPr>
              <w:rPr>
                <w:rFonts w:ascii="Arial" w:hAnsi="Arial" w:cs="Arial"/>
                <w:sz w:val="22"/>
                <w:szCs w:val="22"/>
              </w:rPr>
            </w:pPr>
            <w:r w:rsidRPr="00420D52">
              <w:rPr>
                <w:rFonts w:ascii="Arial" w:hAnsi="Arial" w:cs="Arial"/>
                <w:sz w:val="22"/>
                <w:szCs w:val="22"/>
              </w:rPr>
              <w:t>NIL</w:t>
            </w:r>
          </w:p>
        </w:tc>
        <w:tc>
          <w:tcPr>
            <w:tcW w:w="2537" w:type="dxa"/>
          </w:tcPr>
          <w:p w14:paraId="5BC71A73" w14:textId="2F8C3BA5" w:rsidR="00CE359C" w:rsidRPr="00420D52" w:rsidRDefault="00F20FF5" w:rsidP="00500126">
            <w:pPr>
              <w:rPr>
                <w:rFonts w:ascii="Arial" w:hAnsi="Arial" w:cs="Arial"/>
                <w:sz w:val="22"/>
                <w:szCs w:val="22"/>
              </w:rPr>
            </w:pPr>
            <w:r w:rsidRPr="00420D52">
              <w:rPr>
                <w:rFonts w:ascii="Arial" w:hAnsi="Arial" w:cs="Arial"/>
                <w:sz w:val="22"/>
                <w:szCs w:val="22"/>
              </w:rPr>
              <w:t>NIL</w:t>
            </w:r>
          </w:p>
        </w:tc>
      </w:tr>
      <w:tr w:rsidR="00CE359C" w:rsidRPr="00420D52" w14:paraId="41BA9AA9" w14:textId="77777777" w:rsidTr="000543B9">
        <w:tc>
          <w:tcPr>
            <w:tcW w:w="2626" w:type="dxa"/>
          </w:tcPr>
          <w:p w14:paraId="0E36456B" w14:textId="132C03CA" w:rsidR="00CE359C" w:rsidRPr="00420D52" w:rsidRDefault="00CE359C" w:rsidP="00500126">
            <w:pPr>
              <w:rPr>
                <w:rFonts w:ascii="Arial" w:hAnsi="Arial" w:cs="Arial"/>
                <w:b/>
                <w:bCs/>
                <w:sz w:val="22"/>
                <w:szCs w:val="22"/>
              </w:rPr>
            </w:pPr>
            <w:r w:rsidRPr="00420D52">
              <w:rPr>
                <w:rFonts w:ascii="Arial" w:hAnsi="Arial" w:cs="Arial"/>
                <w:b/>
                <w:bCs/>
                <w:sz w:val="22"/>
                <w:szCs w:val="22"/>
              </w:rPr>
              <w:lastRenderedPageBreak/>
              <w:t>Ruth Berkley</w:t>
            </w:r>
          </w:p>
        </w:tc>
        <w:tc>
          <w:tcPr>
            <w:tcW w:w="2036" w:type="dxa"/>
          </w:tcPr>
          <w:p w14:paraId="41D69AAA" w14:textId="77777777" w:rsidR="00CE359C" w:rsidRDefault="00A759CE" w:rsidP="00A759CE">
            <w:pPr>
              <w:pStyle w:val="ListParagraph"/>
              <w:numPr>
                <w:ilvl w:val="0"/>
                <w:numId w:val="1"/>
              </w:numPr>
              <w:ind w:left="315" w:hanging="315"/>
              <w:rPr>
                <w:rFonts w:ascii="Arial" w:hAnsi="Arial" w:cs="Arial"/>
                <w:sz w:val="22"/>
                <w:szCs w:val="22"/>
              </w:rPr>
            </w:pPr>
            <w:r w:rsidRPr="00A759CE">
              <w:rPr>
                <w:rFonts w:ascii="Arial" w:hAnsi="Arial" w:cs="Arial"/>
                <w:sz w:val="22"/>
                <w:szCs w:val="22"/>
              </w:rPr>
              <w:t>Lead member Adult Social Care, Public Health and Independence -South Tyneside Council (Cabinet)</w:t>
            </w:r>
          </w:p>
          <w:p w14:paraId="1408CC87" w14:textId="77777777" w:rsidR="00A759CE" w:rsidRPr="00A759CE" w:rsidRDefault="00A759CE" w:rsidP="00A759CE">
            <w:pPr>
              <w:pStyle w:val="ListParagraph"/>
              <w:ind w:left="315"/>
              <w:rPr>
                <w:rFonts w:ascii="Arial" w:hAnsi="Arial" w:cs="Arial"/>
                <w:sz w:val="22"/>
                <w:szCs w:val="22"/>
              </w:rPr>
            </w:pPr>
          </w:p>
          <w:p w14:paraId="2FCA036D" w14:textId="77777777" w:rsidR="00A759CE" w:rsidRDefault="00A759CE" w:rsidP="00A759CE">
            <w:pPr>
              <w:pStyle w:val="ListParagraph"/>
              <w:numPr>
                <w:ilvl w:val="0"/>
                <w:numId w:val="1"/>
              </w:numPr>
              <w:ind w:left="315" w:hanging="315"/>
              <w:rPr>
                <w:rFonts w:ascii="Arial" w:hAnsi="Arial" w:cs="Arial"/>
                <w:sz w:val="22"/>
                <w:szCs w:val="22"/>
              </w:rPr>
            </w:pPr>
            <w:r w:rsidRPr="00A759CE">
              <w:rPr>
                <w:rFonts w:ascii="Arial" w:hAnsi="Arial" w:cs="Arial"/>
                <w:sz w:val="22"/>
                <w:szCs w:val="22"/>
              </w:rPr>
              <w:t>Commissioner VCSE South Tyneside DE STC</w:t>
            </w:r>
          </w:p>
          <w:p w14:paraId="45CFEEEC" w14:textId="77777777" w:rsidR="00A759CE" w:rsidRPr="00A759CE" w:rsidRDefault="00A759CE" w:rsidP="00A759CE">
            <w:pPr>
              <w:rPr>
                <w:rFonts w:ascii="Arial" w:hAnsi="Arial" w:cs="Arial"/>
                <w:sz w:val="22"/>
                <w:szCs w:val="22"/>
              </w:rPr>
            </w:pPr>
          </w:p>
          <w:p w14:paraId="5311C7E0" w14:textId="2E73BAE3" w:rsidR="00A759CE" w:rsidRPr="00A759CE" w:rsidRDefault="00A759CE" w:rsidP="00A759CE">
            <w:pPr>
              <w:pStyle w:val="ListParagraph"/>
              <w:numPr>
                <w:ilvl w:val="0"/>
                <w:numId w:val="1"/>
              </w:numPr>
              <w:ind w:left="315" w:hanging="315"/>
              <w:rPr>
                <w:rFonts w:ascii="Arial" w:hAnsi="Arial" w:cs="Arial"/>
                <w:sz w:val="22"/>
                <w:szCs w:val="22"/>
              </w:rPr>
            </w:pPr>
            <w:r w:rsidRPr="00A759CE">
              <w:rPr>
                <w:rFonts w:ascii="Arial" w:hAnsi="Arial" w:cs="Arial"/>
                <w:sz w:val="22"/>
                <w:szCs w:val="22"/>
              </w:rPr>
              <w:t>South Tyneside Adult Safeguarding Board</w:t>
            </w:r>
          </w:p>
        </w:tc>
        <w:tc>
          <w:tcPr>
            <w:tcW w:w="1625" w:type="dxa"/>
          </w:tcPr>
          <w:p w14:paraId="6C2DCA71" w14:textId="4F613463" w:rsidR="00CE359C" w:rsidRPr="00420D52" w:rsidRDefault="00A759CE" w:rsidP="00500126">
            <w:pPr>
              <w:rPr>
                <w:rFonts w:ascii="Arial" w:hAnsi="Arial" w:cs="Arial"/>
                <w:sz w:val="22"/>
                <w:szCs w:val="22"/>
              </w:rPr>
            </w:pPr>
            <w:r>
              <w:rPr>
                <w:rFonts w:ascii="Arial" w:hAnsi="Arial" w:cs="Arial"/>
                <w:sz w:val="22"/>
                <w:szCs w:val="22"/>
              </w:rPr>
              <w:t>NIL</w:t>
            </w:r>
          </w:p>
        </w:tc>
        <w:tc>
          <w:tcPr>
            <w:tcW w:w="1510" w:type="dxa"/>
          </w:tcPr>
          <w:p w14:paraId="33BC4ABC" w14:textId="2EFCF0BF" w:rsidR="00CE359C" w:rsidRPr="00420D52" w:rsidRDefault="00A759CE" w:rsidP="00500126">
            <w:pPr>
              <w:rPr>
                <w:rFonts w:ascii="Arial" w:hAnsi="Arial" w:cs="Arial"/>
                <w:sz w:val="22"/>
                <w:szCs w:val="22"/>
              </w:rPr>
            </w:pPr>
            <w:r>
              <w:rPr>
                <w:rFonts w:ascii="Arial" w:hAnsi="Arial" w:cs="Arial"/>
                <w:sz w:val="22"/>
                <w:szCs w:val="22"/>
              </w:rPr>
              <w:t>NIL</w:t>
            </w:r>
          </w:p>
        </w:tc>
        <w:tc>
          <w:tcPr>
            <w:tcW w:w="3543" w:type="dxa"/>
          </w:tcPr>
          <w:p w14:paraId="4A70B819" w14:textId="77777777" w:rsidR="00CE359C" w:rsidRDefault="00A759CE" w:rsidP="00A759CE">
            <w:pPr>
              <w:pStyle w:val="ListParagraph"/>
              <w:numPr>
                <w:ilvl w:val="0"/>
                <w:numId w:val="5"/>
              </w:numPr>
              <w:rPr>
                <w:rFonts w:ascii="Arial" w:hAnsi="Arial" w:cs="Arial"/>
                <w:sz w:val="22"/>
                <w:szCs w:val="22"/>
              </w:rPr>
            </w:pPr>
            <w:r>
              <w:rPr>
                <w:rFonts w:ascii="Arial" w:hAnsi="Arial" w:cs="Arial"/>
                <w:sz w:val="22"/>
                <w:szCs w:val="22"/>
              </w:rPr>
              <w:t>North East &amp; North Cumbria Strategic Integrated Care Partnership</w:t>
            </w:r>
          </w:p>
          <w:p w14:paraId="1F141839" w14:textId="1A88B416" w:rsidR="00A759CE" w:rsidRDefault="00A759CE" w:rsidP="00A759CE">
            <w:pPr>
              <w:pStyle w:val="ListParagraph"/>
              <w:numPr>
                <w:ilvl w:val="0"/>
                <w:numId w:val="5"/>
              </w:numPr>
              <w:rPr>
                <w:rFonts w:ascii="Arial" w:hAnsi="Arial" w:cs="Arial"/>
                <w:sz w:val="22"/>
                <w:szCs w:val="22"/>
              </w:rPr>
            </w:pPr>
            <w:r>
              <w:rPr>
                <w:rFonts w:ascii="Arial" w:hAnsi="Arial" w:cs="Arial"/>
                <w:sz w:val="22"/>
                <w:szCs w:val="22"/>
              </w:rPr>
              <w:t>South Tyneside Health and Wellbeing Board</w:t>
            </w:r>
          </w:p>
          <w:p w14:paraId="156D4D9C" w14:textId="77777777" w:rsidR="00A759CE" w:rsidRDefault="00A759CE" w:rsidP="00A759CE">
            <w:pPr>
              <w:pStyle w:val="ListParagraph"/>
              <w:numPr>
                <w:ilvl w:val="0"/>
                <w:numId w:val="5"/>
              </w:numPr>
              <w:rPr>
                <w:rFonts w:ascii="Arial" w:hAnsi="Arial" w:cs="Arial"/>
                <w:sz w:val="22"/>
                <w:szCs w:val="22"/>
              </w:rPr>
            </w:pPr>
            <w:r>
              <w:rPr>
                <w:rFonts w:ascii="Arial" w:hAnsi="Arial" w:cs="Arial"/>
                <w:sz w:val="22"/>
                <w:szCs w:val="22"/>
              </w:rPr>
              <w:t>South Tyneside Alliance Sub-Committee of NENC ICB</w:t>
            </w:r>
          </w:p>
          <w:p w14:paraId="598BE789" w14:textId="7C10E959" w:rsidR="00A759CE" w:rsidRPr="00A759CE" w:rsidRDefault="00A759CE" w:rsidP="00A759CE">
            <w:pPr>
              <w:pStyle w:val="ListParagraph"/>
              <w:numPr>
                <w:ilvl w:val="0"/>
                <w:numId w:val="5"/>
              </w:numPr>
              <w:rPr>
                <w:rFonts w:ascii="Arial" w:hAnsi="Arial" w:cs="Arial"/>
                <w:sz w:val="22"/>
                <w:szCs w:val="22"/>
              </w:rPr>
            </w:pPr>
            <w:r>
              <w:rPr>
                <w:rFonts w:ascii="Arial" w:hAnsi="Arial" w:cs="Arial"/>
                <w:sz w:val="22"/>
                <w:szCs w:val="22"/>
              </w:rPr>
              <w:t>ICB Board</w:t>
            </w:r>
          </w:p>
        </w:tc>
        <w:tc>
          <w:tcPr>
            <w:tcW w:w="1858" w:type="dxa"/>
          </w:tcPr>
          <w:p w14:paraId="06E381BD" w14:textId="77777777" w:rsidR="00CE359C" w:rsidRDefault="00A759CE" w:rsidP="00A759CE">
            <w:pPr>
              <w:pStyle w:val="ListParagraph"/>
              <w:numPr>
                <w:ilvl w:val="0"/>
                <w:numId w:val="5"/>
              </w:numPr>
              <w:ind w:left="246" w:hanging="246"/>
              <w:rPr>
                <w:rFonts w:ascii="Arial" w:hAnsi="Arial" w:cs="Arial"/>
                <w:sz w:val="22"/>
                <w:szCs w:val="22"/>
              </w:rPr>
            </w:pPr>
            <w:r>
              <w:rPr>
                <w:rFonts w:ascii="Arial" w:hAnsi="Arial" w:cs="Arial"/>
                <w:sz w:val="22"/>
                <w:szCs w:val="22"/>
              </w:rPr>
              <w:t>Unison</w:t>
            </w:r>
          </w:p>
          <w:p w14:paraId="673E596B" w14:textId="0E666A14" w:rsidR="00A759CE" w:rsidRPr="00A759CE" w:rsidRDefault="00A759CE" w:rsidP="00A759CE">
            <w:pPr>
              <w:pStyle w:val="ListParagraph"/>
              <w:numPr>
                <w:ilvl w:val="0"/>
                <w:numId w:val="5"/>
              </w:numPr>
              <w:ind w:left="246" w:hanging="246"/>
              <w:rPr>
                <w:rFonts w:ascii="Arial" w:hAnsi="Arial" w:cs="Arial"/>
                <w:sz w:val="22"/>
                <w:szCs w:val="22"/>
              </w:rPr>
            </w:pPr>
            <w:r>
              <w:rPr>
                <w:rFonts w:ascii="Arial" w:hAnsi="Arial" w:cs="Arial"/>
                <w:sz w:val="22"/>
                <w:szCs w:val="22"/>
              </w:rPr>
              <w:t>Unite</w:t>
            </w:r>
          </w:p>
        </w:tc>
        <w:tc>
          <w:tcPr>
            <w:tcW w:w="2537" w:type="dxa"/>
          </w:tcPr>
          <w:p w14:paraId="5DF9583A" w14:textId="2CE7AE5D" w:rsidR="00CE359C" w:rsidRPr="00420D52" w:rsidRDefault="00A759CE" w:rsidP="00500126">
            <w:pPr>
              <w:rPr>
                <w:rFonts w:ascii="Arial" w:hAnsi="Arial" w:cs="Arial"/>
                <w:sz w:val="22"/>
                <w:szCs w:val="22"/>
              </w:rPr>
            </w:pPr>
            <w:r>
              <w:rPr>
                <w:rFonts w:ascii="Arial" w:hAnsi="Arial" w:cs="Arial"/>
                <w:sz w:val="22"/>
                <w:szCs w:val="22"/>
              </w:rPr>
              <w:t>NIL</w:t>
            </w:r>
          </w:p>
        </w:tc>
      </w:tr>
      <w:tr w:rsidR="00CE359C" w:rsidRPr="00420D52" w14:paraId="07DAFE9E" w14:textId="77777777" w:rsidTr="000543B9">
        <w:tc>
          <w:tcPr>
            <w:tcW w:w="2626" w:type="dxa"/>
          </w:tcPr>
          <w:p w14:paraId="2ECC2D52" w14:textId="112985E5" w:rsidR="00CE359C" w:rsidRPr="00420D52" w:rsidRDefault="00CE359C" w:rsidP="00500126">
            <w:pPr>
              <w:rPr>
                <w:rFonts w:ascii="Arial" w:hAnsi="Arial" w:cs="Arial"/>
                <w:b/>
                <w:bCs/>
                <w:sz w:val="22"/>
                <w:szCs w:val="22"/>
              </w:rPr>
            </w:pPr>
            <w:r w:rsidRPr="00420D52">
              <w:rPr>
                <w:rFonts w:ascii="Arial" w:hAnsi="Arial" w:cs="Arial"/>
                <w:b/>
                <w:bCs/>
                <w:sz w:val="22"/>
                <w:szCs w:val="22"/>
              </w:rPr>
              <w:t>Kelly Chequer</w:t>
            </w:r>
          </w:p>
        </w:tc>
        <w:tc>
          <w:tcPr>
            <w:tcW w:w="2036" w:type="dxa"/>
          </w:tcPr>
          <w:p w14:paraId="69F37A27" w14:textId="2ECF7ABB" w:rsidR="00CE359C" w:rsidRPr="00BE2DEA" w:rsidRDefault="00BE2DEA" w:rsidP="00BE2DEA">
            <w:pPr>
              <w:pStyle w:val="ListParagraph"/>
              <w:numPr>
                <w:ilvl w:val="0"/>
                <w:numId w:val="6"/>
              </w:numPr>
              <w:ind w:left="234" w:hanging="294"/>
              <w:rPr>
                <w:rFonts w:ascii="Arial" w:hAnsi="Arial" w:cs="Arial"/>
                <w:sz w:val="22"/>
                <w:szCs w:val="22"/>
              </w:rPr>
            </w:pPr>
            <w:r>
              <w:rPr>
                <w:rFonts w:ascii="Arial" w:hAnsi="Arial" w:cs="Arial"/>
                <w:sz w:val="22"/>
                <w:szCs w:val="22"/>
              </w:rPr>
              <w:t>Elected Member – Deputy Leader Sunderland City Council</w:t>
            </w:r>
          </w:p>
        </w:tc>
        <w:tc>
          <w:tcPr>
            <w:tcW w:w="1625" w:type="dxa"/>
          </w:tcPr>
          <w:p w14:paraId="3CA2226E" w14:textId="435DEDE3" w:rsidR="00CE359C" w:rsidRPr="00420D52" w:rsidRDefault="00BE2DEA" w:rsidP="00500126">
            <w:pPr>
              <w:rPr>
                <w:rFonts w:ascii="Arial" w:hAnsi="Arial" w:cs="Arial"/>
                <w:sz w:val="22"/>
                <w:szCs w:val="22"/>
              </w:rPr>
            </w:pPr>
            <w:r>
              <w:rPr>
                <w:rFonts w:ascii="Arial" w:hAnsi="Arial" w:cs="Arial"/>
                <w:sz w:val="22"/>
                <w:szCs w:val="22"/>
              </w:rPr>
              <w:t>NIL</w:t>
            </w:r>
          </w:p>
        </w:tc>
        <w:tc>
          <w:tcPr>
            <w:tcW w:w="1510" w:type="dxa"/>
          </w:tcPr>
          <w:p w14:paraId="330F9DE5" w14:textId="31288829" w:rsidR="00CE359C" w:rsidRPr="00420D52" w:rsidRDefault="00BE2DEA" w:rsidP="00500126">
            <w:pPr>
              <w:rPr>
                <w:rFonts w:ascii="Arial" w:hAnsi="Arial" w:cs="Arial"/>
                <w:sz w:val="22"/>
                <w:szCs w:val="22"/>
              </w:rPr>
            </w:pPr>
            <w:r>
              <w:rPr>
                <w:rFonts w:ascii="Arial" w:hAnsi="Arial" w:cs="Arial"/>
                <w:sz w:val="22"/>
                <w:szCs w:val="22"/>
              </w:rPr>
              <w:t>NIL</w:t>
            </w:r>
          </w:p>
        </w:tc>
        <w:tc>
          <w:tcPr>
            <w:tcW w:w="3543" w:type="dxa"/>
          </w:tcPr>
          <w:p w14:paraId="79291C0D" w14:textId="6BF6D8FF" w:rsidR="00CE359C" w:rsidRPr="00420D52" w:rsidRDefault="00BE2DEA" w:rsidP="00500126">
            <w:pPr>
              <w:rPr>
                <w:rFonts w:ascii="Arial" w:hAnsi="Arial" w:cs="Arial"/>
                <w:sz w:val="22"/>
                <w:szCs w:val="22"/>
              </w:rPr>
            </w:pPr>
            <w:r>
              <w:rPr>
                <w:rFonts w:ascii="Arial" w:hAnsi="Arial" w:cs="Arial"/>
                <w:sz w:val="22"/>
                <w:szCs w:val="22"/>
              </w:rPr>
              <w:t>Member of Unite the Union</w:t>
            </w:r>
          </w:p>
        </w:tc>
        <w:tc>
          <w:tcPr>
            <w:tcW w:w="1858" w:type="dxa"/>
          </w:tcPr>
          <w:p w14:paraId="392611F7" w14:textId="07260E8B" w:rsidR="00CE359C" w:rsidRPr="00420D52" w:rsidRDefault="00BE2DEA" w:rsidP="00500126">
            <w:pPr>
              <w:rPr>
                <w:rFonts w:ascii="Arial" w:hAnsi="Arial" w:cs="Arial"/>
                <w:sz w:val="22"/>
                <w:szCs w:val="22"/>
              </w:rPr>
            </w:pPr>
            <w:r>
              <w:rPr>
                <w:rFonts w:ascii="Arial" w:hAnsi="Arial" w:cs="Arial"/>
                <w:sz w:val="22"/>
                <w:szCs w:val="22"/>
              </w:rPr>
              <w:t>NIL</w:t>
            </w:r>
          </w:p>
        </w:tc>
        <w:tc>
          <w:tcPr>
            <w:tcW w:w="2537" w:type="dxa"/>
          </w:tcPr>
          <w:p w14:paraId="048BF24C" w14:textId="3E6D956D" w:rsidR="00CE359C" w:rsidRPr="00420D52" w:rsidRDefault="00BE2DEA" w:rsidP="00500126">
            <w:pPr>
              <w:rPr>
                <w:rFonts w:ascii="Arial" w:hAnsi="Arial" w:cs="Arial"/>
                <w:sz w:val="22"/>
                <w:szCs w:val="22"/>
              </w:rPr>
            </w:pPr>
            <w:r>
              <w:rPr>
                <w:rFonts w:ascii="Arial" w:hAnsi="Arial" w:cs="Arial"/>
                <w:sz w:val="22"/>
                <w:szCs w:val="22"/>
              </w:rPr>
              <w:t>NIL</w:t>
            </w:r>
          </w:p>
        </w:tc>
      </w:tr>
      <w:tr w:rsidR="00CE359C" w:rsidRPr="00420D52" w14:paraId="0E5D63EF" w14:textId="77777777" w:rsidTr="000543B9">
        <w:tc>
          <w:tcPr>
            <w:tcW w:w="2626" w:type="dxa"/>
          </w:tcPr>
          <w:p w14:paraId="68551FF1" w14:textId="77777777" w:rsidR="00CE359C" w:rsidRPr="00420D52" w:rsidRDefault="00CE359C" w:rsidP="00500126">
            <w:pPr>
              <w:rPr>
                <w:rFonts w:ascii="Arial" w:hAnsi="Arial" w:cs="Arial"/>
                <w:b/>
                <w:bCs/>
                <w:sz w:val="22"/>
                <w:szCs w:val="22"/>
              </w:rPr>
            </w:pPr>
            <w:r w:rsidRPr="00420D52">
              <w:rPr>
                <w:rFonts w:ascii="Arial" w:hAnsi="Arial" w:cs="Arial"/>
                <w:b/>
                <w:bCs/>
                <w:sz w:val="22"/>
                <w:szCs w:val="22"/>
              </w:rPr>
              <w:t>Elaine Lynch</w:t>
            </w:r>
          </w:p>
          <w:p w14:paraId="77669EEE" w14:textId="3204406C" w:rsidR="00CE359C" w:rsidRPr="00420D52" w:rsidRDefault="00CE359C" w:rsidP="00500126">
            <w:pPr>
              <w:rPr>
                <w:rFonts w:ascii="Arial" w:hAnsi="Arial" w:cs="Arial"/>
                <w:b/>
                <w:bCs/>
                <w:sz w:val="22"/>
                <w:szCs w:val="22"/>
              </w:rPr>
            </w:pPr>
          </w:p>
        </w:tc>
        <w:tc>
          <w:tcPr>
            <w:tcW w:w="2036" w:type="dxa"/>
          </w:tcPr>
          <w:p w14:paraId="36EBFEC2" w14:textId="405B51F9" w:rsidR="00CE359C" w:rsidRPr="00420D52" w:rsidRDefault="00420D52" w:rsidP="00500126">
            <w:pPr>
              <w:rPr>
                <w:rFonts w:ascii="Arial" w:hAnsi="Arial" w:cs="Arial"/>
                <w:sz w:val="22"/>
                <w:szCs w:val="22"/>
              </w:rPr>
            </w:pPr>
            <w:r w:rsidRPr="00420D52">
              <w:rPr>
                <w:rFonts w:ascii="Arial" w:hAnsi="Arial" w:cs="Arial"/>
                <w:sz w:val="22"/>
                <w:szCs w:val="22"/>
              </w:rPr>
              <w:t>NIL</w:t>
            </w:r>
          </w:p>
        </w:tc>
        <w:tc>
          <w:tcPr>
            <w:tcW w:w="1625" w:type="dxa"/>
          </w:tcPr>
          <w:p w14:paraId="16991A57" w14:textId="0A648BD7" w:rsidR="00CE359C" w:rsidRPr="00420D52" w:rsidRDefault="00420D52" w:rsidP="00500126">
            <w:pPr>
              <w:rPr>
                <w:rFonts w:ascii="Arial" w:hAnsi="Arial" w:cs="Arial"/>
                <w:sz w:val="22"/>
                <w:szCs w:val="22"/>
              </w:rPr>
            </w:pPr>
            <w:r w:rsidRPr="00420D52">
              <w:rPr>
                <w:rFonts w:ascii="Arial" w:hAnsi="Arial" w:cs="Arial"/>
                <w:sz w:val="22"/>
                <w:szCs w:val="22"/>
              </w:rPr>
              <w:t>NIL</w:t>
            </w:r>
          </w:p>
        </w:tc>
        <w:tc>
          <w:tcPr>
            <w:tcW w:w="1510" w:type="dxa"/>
          </w:tcPr>
          <w:p w14:paraId="0A94487C" w14:textId="4E555B12" w:rsidR="00CE359C" w:rsidRPr="00420D52" w:rsidRDefault="00420D52" w:rsidP="00500126">
            <w:pPr>
              <w:rPr>
                <w:rFonts w:ascii="Arial" w:hAnsi="Arial" w:cs="Arial"/>
                <w:sz w:val="22"/>
                <w:szCs w:val="22"/>
              </w:rPr>
            </w:pPr>
            <w:r w:rsidRPr="00420D52">
              <w:rPr>
                <w:rFonts w:ascii="Arial" w:hAnsi="Arial" w:cs="Arial"/>
                <w:sz w:val="22"/>
                <w:szCs w:val="22"/>
              </w:rPr>
              <w:t>NIL</w:t>
            </w:r>
          </w:p>
        </w:tc>
        <w:tc>
          <w:tcPr>
            <w:tcW w:w="3543" w:type="dxa"/>
          </w:tcPr>
          <w:p w14:paraId="02EF9451" w14:textId="77777777" w:rsidR="00CE359C" w:rsidRPr="00420D52" w:rsidRDefault="00420D52" w:rsidP="00500126">
            <w:pPr>
              <w:rPr>
                <w:rFonts w:ascii="Arial" w:hAnsi="Arial" w:cs="Arial"/>
                <w:sz w:val="22"/>
                <w:szCs w:val="22"/>
              </w:rPr>
            </w:pPr>
            <w:r w:rsidRPr="00420D52">
              <w:rPr>
                <w:rFonts w:ascii="Arial" w:hAnsi="Arial" w:cs="Arial"/>
                <w:sz w:val="22"/>
                <w:szCs w:val="22"/>
              </w:rPr>
              <w:t>Cumberland Council.</w:t>
            </w:r>
          </w:p>
          <w:p w14:paraId="2E3FAB17" w14:textId="77777777" w:rsidR="00420D52" w:rsidRDefault="00420D52" w:rsidP="00500126">
            <w:pPr>
              <w:rPr>
                <w:rFonts w:ascii="Arial" w:hAnsi="Arial" w:cs="Arial"/>
                <w:sz w:val="22"/>
                <w:szCs w:val="22"/>
              </w:rPr>
            </w:pPr>
            <w:r w:rsidRPr="00420D52">
              <w:rPr>
                <w:rFonts w:ascii="Arial" w:hAnsi="Arial" w:cs="Arial"/>
                <w:sz w:val="22"/>
                <w:szCs w:val="22"/>
              </w:rPr>
              <w:t>Member of the Labour Party</w:t>
            </w:r>
          </w:p>
          <w:p w14:paraId="3DF217F6" w14:textId="77777777" w:rsidR="000543B9" w:rsidRDefault="000543B9" w:rsidP="00500126">
            <w:pPr>
              <w:rPr>
                <w:rFonts w:ascii="Arial" w:hAnsi="Arial" w:cs="Arial"/>
                <w:sz w:val="22"/>
                <w:szCs w:val="22"/>
              </w:rPr>
            </w:pPr>
          </w:p>
          <w:p w14:paraId="6537C318" w14:textId="77777777" w:rsidR="000543B9" w:rsidRDefault="000543B9" w:rsidP="00500126">
            <w:pPr>
              <w:rPr>
                <w:rFonts w:ascii="Arial" w:hAnsi="Arial" w:cs="Arial"/>
                <w:sz w:val="22"/>
                <w:szCs w:val="22"/>
              </w:rPr>
            </w:pPr>
          </w:p>
          <w:p w14:paraId="0683CE0D" w14:textId="77777777" w:rsidR="000543B9" w:rsidRDefault="000543B9" w:rsidP="00500126">
            <w:pPr>
              <w:rPr>
                <w:rFonts w:ascii="Arial" w:hAnsi="Arial" w:cs="Arial"/>
                <w:sz w:val="22"/>
                <w:szCs w:val="22"/>
              </w:rPr>
            </w:pPr>
          </w:p>
          <w:p w14:paraId="38A398F6" w14:textId="77777777" w:rsidR="000543B9" w:rsidRDefault="000543B9" w:rsidP="00500126">
            <w:pPr>
              <w:rPr>
                <w:rFonts w:ascii="Arial" w:hAnsi="Arial" w:cs="Arial"/>
                <w:sz w:val="22"/>
                <w:szCs w:val="22"/>
              </w:rPr>
            </w:pPr>
          </w:p>
          <w:p w14:paraId="045D5CEA" w14:textId="77777777" w:rsidR="000543B9" w:rsidRDefault="000543B9" w:rsidP="00500126">
            <w:pPr>
              <w:rPr>
                <w:rFonts w:ascii="Arial" w:hAnsi="Arial" w:cs="Arial"/>
                <w:sz w:val="22"/>
                <w:szCs w:val="22"/>
              </w:rPr>
            </w:pPr>
          </w:p>
          <w:p w14:paraId="0F9464B0" w14:textId="77777777" w:rsidR="000543B9" w:rsidRDefault="000543B9" w:rsidP="00500126">
            <w:pPr>
              <w:rPr>
                <w:rFonts w:ascii="Arial" w:hAnsi="Arial" w:cs="Arial"/>
                <w:sz w:val="22"/>
                <w:szCs w:val="22"/>
              </w:rPr>
            </w:pPr>
          </w:p>
          <w:p w14:paraId="2DDB3820" w14:textId="77777777" w:rsidR="000543B9" w:rsidRDefault="000543B9" w:rsidP="00500126">
            <w:pPr>
              <w:rPr>
                <w:rFonts w:ascii="Arial" w:hAnsi="Arial" w:cs="Arial"/>
                <w:sz w:val="22"/>
                <w:szCs w:val="22"/>
              </w:rPr>
            </w:pPr>
          </w:p>
          <w:p w14:paraId="75AD7E75" w14:textId="145FCE58" w:rsidR="000543B9" w:rsidRPr="00420D52" w:rsidRDefault="000543B9" w:rsidP="00500126">
            <w:pPr>
              <w:rPr>
                <w:rFonts w:ascii="Arial" w:hAnsi="Arial" w:cs="Arial"/>
                <w:sz w:val="22"/>
                <w:szCs w:val="22"/>
              </w:rPr>
            </w:pPr>
          </w:p>
        </w:tc>
        <w:tc>
          <w:tcPr>
            <w:tcW w:w="1858" w:type="dxa"/>
          </w:tcPr>
          <w:p w14:paraId="1BD93E4D" w14:textId="3A7BBFBD" w:rsidR="00CE359C" w:rsidRPr="00420D52" w:rsidRDefault="00420D52" w:rsidP="00500126">
            <w:pPr>
              <w:rPr>
                <w:rFonts w:ascii="Arial" w:hAnsi="Arial" w:cs="Arial"/>
                <w:sz w:val="22"/>
                <w:szCs w:val="22"/>
              </w:rPr>
            </w:pPr>
            <w:r w:rsidRPr="00420D52">
              <w:rPr>
                <w:rFonts w:ascii="Arial" w:hAnsi="Arial" w:cs="Arial"/>
                <w:sz w:val="22"/>
                <w:szCs w:val="22"/>
              </w:rPr>
              <w:t>NIL</w:t>
            </w:r>
          </w:p>
        </w:tc>
        <w:tc>
          <w:tcPr>
            <w:tcW w:w="2537" w:type="dxa"/>
          </w:tcPr>
          <w:p w14:paraId="7837C3BF" w14:textId="38779139" w:rsidR="00CE359C" w:rsidRPr="00420D52" w:rsidRDefault="00420D52" w:rsidP="00500126">
            <w:pPr>
              <w:rPr>
                <w:rFonts w:ascii="Arial" w:hAnsi="Arial" w:cs="Arial"/>
                <w:sz w:val="22"/>
                <w:szCs w:val="22"/>
              </w:rPr>
            </w:pPr>
            <w:r w:rsidRPr="00420D52">
              <w:rPr>
                <w:rFonts w:ascii="Arial" w:hAnsi="Arial" w:cs="Arial"/>
                <w:sz w:val="22"/>
                <w:szCs w:val="22"/>
              </w:rPr>
              <w:t>NIL</w:t>
            </w:r>
          </w:p>
        </w:tc>
      </w:tr>
      <w:tr w:rsidR="00CE359C" w:rsidRPr="00420D52" w14:paraId="31E6A8EB" w14:textId="77777777" w:rsidTr="000543B9">
        <w:tc>
          <w:tcPr>
            <w:tcW w:w="15735" w:type="dxa"/>
            <w:gridSpan w:val="7"/>
            <w:shd w:val="clear" w:color="auto" w:fill="4C94D8" w:themeFill="text2" w:themeFillTint="80"/>
          </w:tcPr>
          <w:p w14:paraId="1B10E210" w14:textId="77777777" w:rsidR="00CE359C" w:rsidRPr="00420D52" w:rsidRDefault="00CE359C" w:rsidP="00500126">
            <w:pPr>
              <w:rPr>
                <w:rFonts w:ascii="Arial" w:hAnsi="Arial" w:cs="Arial"/>
                <w:b/>
                <w:bCs/>
                <w:color w:val="FFFFFF" w:themeColor="background1"/>
                <w:sz w:val="22"/>
                <w:szCs w:val="22"/>
              </w:rPr>
            </w:pPr>
            <w:r w:rsidRPr="00420D52">
              <w:rPr>
                <w:rFonts w:ascii="Arial" w:hAnsi="Arial" w:cs="Arial"/>
                <w:b/>
                <w:bCs/>
                <w:color w:val="FFFFFF" w:themeColor="background1"/>
                <w:sz w:val="22"/>
                <w:szCs w:val="22"/>
              </w:rPr>
              <w:t>Community and Voluntary Governors</w:t>
            </w:r>
          </w:p>
          <w:p w14:paraId="72293517" w14:textId="7E356EA2" w:rsidR="00CE359C" w:rsidRPr="00420D52" w:rsidRDefault="00CE359C" w:rsidP="00500126">
            <w:pPr>
              <w:rPr>
                <w:rFonts w:ascii="Arial" w:hAnsi="Arial" w:cs="Arial"/>
                <w:b/>
                <w:bCs/>
                <w:color w:val="FFFFFF" w:themeColor="background1"/>
                <w:sz w:val="22"/>
                <w:szCs w:val="22"/>
              </w:rPr>
            </w:pPr>
          </w:p>
        </w:tc>
      </w:tr>
      <w:tr w:rsidR="00CE359C" w:rsidRPr="00420D52" w14:paraId="0382665D" w14:textId="77777777" w:rsidTr="000543B9">
        <w:tc>
          <w:tcPr>
            <w:tcW w:w="2626" w:type="dxa"/>
          </w:tcPr>
          <w:p w14:paraId="78EB190F" w14:textId="512596BF" w:rsidR="00CE359C" w:rsidRPr="00420D52" w:rsidRDefault="00CE359C" w:rsidP="00500126">
            <w:pPr>
              <w:rPr>
                <w:rFonts w:ascii="Arial" w:hAnsi="Arial" w:cs="Arial"/>
                <w:b/>
                <w:bCs/>
                <w:sz w:val="22"/>
                <w:szCs w:val="22"/>
              </w:rPr>
            </w:pPr>
            <w:r w:rsidRPr="00420D52">
              <w:rPr>
                <w:rFonts w:ascii="Arial" w:hAnsi="Arial" w:cs="Arial"/>
                <w:b/>
                <w:bCs/>
                <w:sz w:val="22"/>
                <w:szCs w:val="22"/>
              </w:rPr>
              <w:t>Bea Groves-McDaniel</w:t>
            </w:r>
          </w:p>
        </w:tc>
        <w:tc>
          <w:tcPr>
            <w:tcW w:w="2036" w:type="dxa"/>
          </w:tcPr>
          <w:p w14:paraId="6E2D3E8C" w14:textId="084CF39A" w:rsidR="00CE359C" w:rsidRPr="00420D52" w:rsidRDefault="00E50F67" w:rsidP="00500126">
            <w:pPr>
              <w:rPr>
                <w:rFonts w:ascii="Arial" w:hAnsi="Arial" w:cs="Arial"/>
                <w:sz w:val="22"/>
                <w:szCs w:val="22"/>
              </w:rPr>
            </w:pPr>
            <w:r>
              <w:rPr>
                <w:rFonts w:ascii="Arial" w:hAnsi="Arial" w:cs="Arial"/>
                <w:sz w:val="22"/>
                <w:szCs w:val="22"/>
              </w:rPr>
              <w:t>NIL</w:t>
            </w:r>
          </w:p>
        </w:tc>
        <w:tc>
          <w:tcPr>
            <w:tcW w:w="1625" w:type="dxa"/>
          </w:tcPr>
          <w:p w14:paraId="58C5627D" w14:textId="59886AC5" w:rsidR="00CE359C" w:rsidRPr="00420D52" w:rsidRDefault="00E50F67" w:rsidP="00500126">
            <w:pPr>
              <w:rPr>
                <w:rFonts w:ascii="Arial" w:hAnsi="Arial" w:cs="Arial"/>
                <w:sz w:val="22"/>
                <w:szCs w:val="22"/>
              </w:rPr>
            </w:pPr>
            <w:r>
              <w:rPr>
                <w:rFonts w:ascii="Arial" w:hAnsi="Arial" w:cs="Arial"/>
                <w:sz w:val="22"/>
                <w:szCs w:val="22"/>
              </w:rPr>
              <w:t>NIL</w:t>
            </w:r>
          </w:p>
        </w:tc>
        <w:tc>
          <w:tcPr>
            <w:tcW w:w="1510" w:type="dxa"/>
          </w:tcPr>
          <w:p w14:paraId="27604953" w14:textId="1D2BBF83" w:rsidR="00CE359C" w:rsidRPr="00420D52" w:rsidRDefault="00E50F67" w:rsidP="00500126">
            <w:pPr>
              <w:rPr>
                <w:rFonts w:ascii="Arial" w:hAnsi="Arial" w:cs="Arial"/>
                <w:sz w:val="22"/>
                <w:szCs w:val="22"/>
              </w:rPr>
            </w:pPr>
            <w:r>
              <w:rPr>
                <w:rFonts w:ascii="Arial" w:hAnsi="Arial" w:cs="Arial"/>
                <w:sz w:val="22"/>
                <w:szCs w:val="22"/>
              </w:rPr>
              <w:t>NIL</w:t>
            </w:r>
          </w:p>
        </w:tc>
        <w:tc>
          <w:tcPr>
            <w:tcW w:w="3543" w:type="dxa"/>
          </w:tcPr>
          <w:p w14:paraId="77858F99" w14:textId="77777777" w:rsidR="00E50F67" w:rsidRPr="00E50F67" w:rsidRDefault="00E50F67" w:rsidP="00E50F67">
            <w:pPr>
              <w:pStyle w:val="ListParagraph"/>
              <w:numPr>
                <w:ilvl w:val="0"/>
                <w:numId w:val="6"/>
              </w:numPr>
              <w:ind w:left="271" w:hanging="271"/>
              <w:rPr>
                <w:rFonts w:cs="Arial"/>
              </w:rPr>
            </w:pPr>
            <w:r w:rsidRPr="00E50F67">
              <w:rPr>
                <w:rFonts w:cs="Arial"/>
              </w:rPr>
              <w:t xml:space="preserve">Northern Cancer Voices – works towards making the needs of those with cancer, and their </w:t>
            </w:r>
            <w:r w:rsidRPr="00E50F67">
              <w:rPr>
                <w:rFonts w:cs="Arial"/>
              </w:rPr>
              <w:lastRenderedPageBreak/>
              <w:t>relatives/carers/friends, more prominent in society.</w:t>
            </w:r>
          </w:p>
          <w:p w14:paraId="59E2DFA9" w14:textId="77777777" w:rsidR="00E50F67" w:rsidRPr="00E50F67" w:rsidRDefault="00E50F67" w:rsidP="00E50F67">
            <w:pPr>
              <w:pStyle w:val="ListParagraph"/>
              <w:numPr>
                <w:ilvl w:val="0"/>
                <w:numId w:val="6"/>
              </w:numPr>
              <w:ind w:left="271" w:hanging="271"/>
              <w:rPr>
                <w:rFonts w:cs="Arial"/>
              </w:rPr>
            </w:pPr>
            <w:r w:rsidRPr="00E50F67">
              <w:rPr>
                <w:rFonts w:cs="Arial"/>
              </w:rPr>
              <w:t>Women’s Equality Party – political party working towards gender equity</w:t>
            </w:r>
          </w:p>
          <w:p w14:paraId="6FAB32A1" w14:textId="77777777" w:rsidR="00E50F67" w:rsidRPr="00E50F67" w:rsidRDefault="00E50F67" w:rsidP="00E50F67">
            <w:pPr>
              <w:pStyle w:val="ListParagraph"/>
              <w:numPr>
                <w:ilvl w:val="0"/>
                <w:numId w:val="6"/>
              </w:numPr>
              <w:ind w:left="271" w:hanging="271"/>
              <w:rPr>
                <w:rFonts w:cs="Arial"/>
              </w:rPr>
            </w:pPr>
            <w:r w:rsidRPr="00E50F67">
              <w:rPr>
                <w:rFonts w:cs="Arial"/>
              </w:rPr>
              <w:t>Independent Workers’ Union of Great Britain – Trade union for contractual and self-employed workers</w:t>
            </w:r>
          </w:p>
          <w:p w14:paraId="15C23B55" w14:textId="77777777" w:rsidR="00E50F67" w:rsidRPr="00E50F67" w:rsidRDefault="00E50F67" w:rsidP="00E50F67">
            <w:pPr>
              <w:pStyle w:val="ListParagraph"/>
              <w:numPr>
                <w:ilvl w:val="0"/>
                <w:numId w:val="6"/>
              </w:numPr>
              <w:ind w:left="271" w:hanging="271"/>
              <w:rPr>
                <w:rFonts w:cs="Arial"/>
              </w:rPr>
            </w:pPr>
            <w:r w:rsidRPr="00E50F67">
              <w:rPr>
                <w:rFonts w:cs="Arial"/>
              </w:rPr>
              <w:t>Socialist Education Association – Educational body of the left</w:t>
            </w:r>
          </w:p>
          <w:p w14:paraId="576AF4A2" w14:textId="77777777" w:rsidR="00E50F67" w:rsidRPr="00E50F67" w:rsidRDefault="00E50F67" w:rsidP="00E50F67">
            <w:pPr>
              <w:pStyle w:val="ListParagraph"/>
              <w:numPr>
                <w:ilvl w:val="0"/>
                <w:numId w:val="6"/>
              </w:numPr>
              <w:ind w:left="271" w:hanging="271"/>
              <w:rPr>
                <w:rFonts w:cs="Arial"/>
              </w:rPr>
            </w:pPr>
            <w:r w:rsidRPr="00E50F67">
              <w:rPr>
                <w:rFonts w:cs="Arial"/>
              </w:rPr>
              <w:t>Chatham House – Political analysis and information body.</w:t>
            </w:r>
          </w:p>
          <w:p w14:paraId="3D37D301" w14:textId="77777777" w:rsidR="00E50F67" w:rsidRPr="00E50F67" w:rsidRDefault="00E50F67" w:rsidP="00E50F67">
            <w:pPr>
              <w:pStyle w:val="ListParagraph"/>
              <w:numPr>
                <w:ilvl w:val="0"/>
                <w:numId w:val="6"/>
              </w:numPr>
              <w:ind w:left="271" w:hanging="271"/>
              <w:rPr>
                <w:rFonts w:cs="Arial"/>
              </w:rPr>
            </w:pPr>
            <w:r w:rsidRPr="00E50F67">
              <w:rPr>
                <w:rFonts w:cs="Arial"/>
              </w:rPr>
              <w:t>Workers’ Educational Association – National adult education organisation</w:t>
            </w:r>
          </w:p>
          <w:p w14:paraId="33E9CEEB" w14:textId="77777777" w:rsidR="00CE359C" w:rsidRPr="00420D52" w:rsidRDefault="00CE359C" w:rsidP="00500126">
            <w:pPr>
              <w:rPr>
                <w:rFonts w:ascii="Arial" w:hAnsi="Arial" w:cs="Arial"/>
                <w:sz w:val="22"/>
                <w:szCs w:val="22"/>
              </w:rPr>
            </w:pPr>
          </w:p>
        </w:tc>
        <w:tc>
          <w:tcPr>
            <w:tcW w:w="1858" w:type="dxa"/>
          </w:tcPr>
          <w:p w14:paraId="2BB3D813" w14:textId="7586173C" w:rsidR="00CE359C" w:rsidRPr="00420D52" w:rsidRDefault="00E50F67" w:rsidP="00500126">
            <w:pPr>
              <w:rPr>
                <w:rFonts w:ascii="Arial" w:hAnsi="Arial" w:cs="Arial"/>
                <w:sz w:val="22"/>
                <w:szCs w:val="22"/>
              </w:rPr>
            </w:pPr>
            <w:r>
              <w:rPr>
                <w:rFonts w:ascii="Arial" w:hAnsi="Arial" w:cs="Arial"/>
                <w:sz w:val="22"/>
                <w:szCs w:val="22"/>
              </w:rPr>
              <w:lastRenderedPageBreak/>
              <w:t>NIL</w:t>
            </w:r>
          </w:p>
        </w:tc>
        <w:tc>
          <w:tcPr>
            <w:tcW w:w="2537" w:type="dxa"/>
          </w:tcPr>
          <w:p w14:paraId="2D752E6A" w14:textId="1100A19C" w:rsidR="00CE359C" w:rsidRPr="00420D52" w:rsidRDefault="00E50F67" w:rsidP="00500126">
            <w:pPr>
              <w:rPr>
                <w:rFonts w:ascii="Arial" w:hAnsi="Arial" w:cs="Arial"/>
                <w:sz w:val="22"/>
                <w:szCs w:val="22"/>
              </w:rPr>
            </w:pPr>
            <w:r>
              <w:rPr>
                <w:rFonts w:ascii="Arial" w:hAnsi="Arial" w:cs="Arial"/>
                <w:sz w:val="22"/>
                <w:szCs w:val="22"/>
              </w:rPr>
              <w:t>NIL</w:t>
            </w:r>
          </w:p>
        </w:tc>
      </w:tr>
      <w:tr w:rsidR="00CE359C" w:rsidRPr="00420D52" w14:paraId="7409E778" w14:textId="77777777" w:rsidTr="000543B9">
        <w:tc>
          <w:tcPr>
            <w:tcW w:w="2626" w:type="dxa"/>
          </w:tcPr>
          <w:p w14:paraId="02B8578D" w14:textId="34884A13" w:rsidR="00CE359C" w:rsidRPr="00420D52" w:rsidRDefault="00CE359C" w:rsidP="00500126">
            <w:pPr>
              <w:rPr>
                <w:rFonts w:ascii="Arial" w:hAnsi="Arial" w:cs="Arial"/>
                <w:b/>
                <w:bCs/>
                <w:sz w:val="22"/>
                <w:szCs w:val="22"/>
              </w:rPr>
            </w:pPr>
            <w:r w:rsidRPr="00420D52">
              <w:rPr>
                <w:rFonts w:ascii="Arial" w:hAnsi="Arial" w:cs="Arial"/>
                <w:b/>
                <w:bCs/>
                <w:sz w:val="22"/>
                <w:szCs w:val="22"/>
              </w:rPr>
              <w:t>Julia Clifford</w:t>
            </w:r>
          </w:p>
        </w:tc>
        <w:tc>
          <w:tcPr>
            <w:tcW w:w="2036" w:type="dxa"/>
          </w:tcPr>
          <w:p w14:paraId="75036FEC" w14:textId="0F802EF7" w:rsidR="00CE359C" w:rsidRPr="00420D52" w:rsidRDefault="00DC4A4D" w:rsidP="00500126">
            <w:pPr>
              <w:rPr>
                <w:rFonts w:ascii="Arial" w:hAnsi="Arial" w:cs="Arial"/>
                <w:sz w:val="22"/>
                <w:szCs w:val="22"/>
              </w:rPr>
            </w:pPr>
            <w:r>
              <w:rPr>
                <w:rFonts w:ascii="Arial" w:hAnsi="Arial" w:cs="Arial"/>
                <w:sz w:val="22"/>
                <w:szCs w:val="22"/>
              </w:rPr>
              <w:t>NIL</w:t>
            </w:r>
          </w:p>
        </w:tc>
        <w:tc>
          <w:tcPr>
            <w:tcW w:w="1625" w:type="dxa"/>
          </w:tcPr>
          <w:p w14:paraId="1FE99751" w14:textId="3602DC2E" w:rsidR="00CE359C" w:rsidRPr="00420D52" w:rsidRDefault="00DC4A4D" w:rsidP="00500126">
            <w:pPr>
              <w:rPr>
                <w:rFonts w:ascii="Arial" w:hAnsi="Arial" w:cs="Arial"/>
                <w:sz w:val="22"/>
                <w:szCs w:val="22"/>
              </w:rPr>
            </w:pPr>
            <w:r>
              <w:rPr>
                <w:rFonts w:ascii="Arial" w:hAnsi="Arial" w:cs="Arial"/>
                <w:sz w:val="22"/>
                <w:szCs w:val="22"/>
              </w:rPr>
              <w:t>NIL</w:t>
            </w:r>
          </w:p>
        </w:tc>
        <w:tc>
          <w:tcPr>
            <w:tcW w:w="1510" w:type="dxa"/>
          </w:tcPr>
          <w:p w14:paraId="5F5EBC17" w14:textId="37C2AB47" w:rsidR="00CE359C" w:rsidRPr="00420D52" w:rsidRDefault="00DC4A4D" w:rsidP="00500126">
            <w:pPr>
              <w:rPr>
                <w:rFonts w:ascii="Arial" w:hAnsi="Arial" w:cs="Arial"/>
                <w:sz w:val="22"/>
                <w:szCs w:val="22"/>
              </w:rPr>
            </w:pPr>
            <w:r>
              <w:rPr>
                <w:rFonts w:ascii="Arial" w:hAnsi="Arial" w:cs="Arial"/>
                <w:sz w:val="22"/>
                <w:szCs w:val="22"/>
              </w:rPr>
              <w:t>NIL</w:t>
            </w:r>
          </w:p>
        </w:tc>
        <w:tc>
          <w:tcPr>
            <w:tcW w:w="3543" w:type="dxa"/>
          </w:tcPr>
          <w:p w14:paraId="5062AB00" w14:textId="2BF2ADB0" w:rsidR="00CE359C" w:rsidRPr="00420D52" w:rsidRDefault="00DC4A4D" w:rsidP="00500126">
            <w:pPr>
              <w:rPr>
                <w:rFonts w:ascii="Arial" w:hAnsi="Arial" w:cs="Arial"/>
                <w:sz w:val="22"/>
                <w:szCs w:val="22"/>
              </w:rPr>
            </w:pPr>
            <w:r>
              <w:rPr>
                <w:rFonts w:ascii="Arial" w:hAnsi="Arial" w:cs="Arial"/>
                <w:sz w:val="22"/>
                <w:szCs w:val="22"/>
              </w:rPr>
              <w:t>Co-Founder and CCO of iCan Wellbeing Group CIO</w:t>
            </w:r>
          </w:p>
        </w:tc>
        <w:tc>
          <w:tcPr>
            <w:tcW w:w="1858" w:type="dxa"/>
          </w:tcPr>
          <w:p w14:paraId="053D182E" w14:textId="77777777" w:rsidR="00CE359C" w:rsidRDefault="00DC4A4D" w:rsidP="00500126">
            <w:pPr>
              <w:rPr>
                <w:rFonts w:ascii="Arial" w:hAnsi="Arial" w:cs="Arial"/>
                <w:sz w:val="22"/>
                <w:szCs w:val="22"/>
              </w:rPr>
            </w:pPr>
            <w:r>
              <w:rPr>
                <w:rFonts w:ascii="Arial" w:hAnsi="Arial" w:cs="Arial"/>
                <w:sz w:val="22"/>
                <w:szCs w:val="22"/>
              </w:rPr>
              <w:t>Received funding for Waiting Well Project from the NHS</w:t>
            </w:r>
          </w:p>
          <w:p w14:paraId="7447075F" w14:textId="31DB203A" w:rsidR="000543B9" w:rsidRPr="00420D52" w:rsidRDefault="000543B9" w:rsidP="00500126">
            <w:pPr>
              <w:rPr>
                <w:rFonts w:ascii="Arial" w:hAnsi="Arial" w:cs="Arial"/>
                <w:sz w:val="22"/>
                <w:szCs w:val="22"/>
              </w:rPr>
            </w:pPr>
          </w:p>
        </w:tc>
        <w:tc>
          <w:tcPr>
            <w:tcW w:w="2537" w:type="dxa"/>
          </w:tcPr>
          <w:p w14:paraId="63F2C8B0" w14:textId="5BD26CB1" w:rsidR="00CE359C" w:rsidRPr="00420D52" w:rsidRDefault="00DC4A4D" w:rsidP="00500126">
            <w:pPr>
              <w:rPr>
                <w:rFonts w:ascii="Arial" w:hAnsi="Arial" w:cs="Arial"/>
                <w:sz w:val="22"/>
                <w:szCs w:val="22"/>
              </w:rPr>
            </w:pPr>
            <w:r>
              <w:rPr>
                <w:rFonts w:ascii="Arial" w:hAnsi="Arial" w:cs="Arial"/>
                <w:sz w:val="22"/>
                <w:szCs w:val="22"/>
              </w:rPr>
              <w:t>NIL</w:t>
            </w:r>
          </w:p>
        </w:tc>
      </w:tr>
      <w:tr w:rsidR="00CE359C" w:rsidRPr="00420D52" w14:paraId="07AE6387" w14:textId="77777777" w:rsidTr="000543B9">
        <w:tc>
          <w:tcPr>
            <w:tcW w:w="15735" w:type="dxa"/>
            <w:gridSpan w:val="7"/>
            <w:shd w:val="clear" w:color="auto" w:fill="4C94D8" w:themeFill="text2" w:themeFillTint="80"/>
          </w:tcPr>
          <w:p w14:paraId="654521ED" w14:textId="77777777" w:rsidR="00CE359C" w:rsidRPr="00420D52" w:rsidRDefault="00CE359C" w:rsidP="00500126">
            <w:pPr>
              <w:rPr>
                <w:rFonts w:ascii="Arial" w:hAnsi="Arial" w:cs="Arial"/>
                <w:b/>
                <w:bCs/>
                <w:color w:val="FFFFFF" w:themeColor="background1"/>
                <w:sz w:val="22"/>
                <w:szCs w:val="22"/>
              </w:rPr>
            </w:pPr>
            <w:r w:rsidRPr="00420D52">
              <w:rPr>
                <w:rFonts w:ascii="Arial" w:hAnsi="Arial" w:cs="Arial"/>
                <w:b/>
                <w:bCs/>
                <w:color w:val="FFFFFF" w:themeColor="background1"/>
                <w:sz w:val="22"/>
                <w:szCs w:val="22"/>
              </w:rPr>
              <w:t>University Governors</w:t>
            </w:r>
          </w:p>
          <w:p w14:paraId="075FF7B4" w14:textId="3DE15778" w:rsidR="00CE359C" w:rsidRPr="00420D52" w:rsidRDefault="00CE359C" w:rsidP="00500126">
            <w:pPr>
              <w:rPr>
                <w:rFonts w:ascii="Arial" w:hAnsi="Arial" w:cs="Arial"/>
                <w:b/>
                <w:bCs/>
                <w:sz w:val="22"/>
                <w:szCs w:val="22"/>
              </w:rPr>
            </w:pPr>
          </w:p>
        </w:tc>
      </w:tr>
      <w:tr w:rsidR="00CE359C" w:rsidRPr="00420D52" w14:paraId="3FECE836" w14:textId="77777777" w:rsidTr="000543B9">
        <w:tc>
          <w:tcPr>
            <w:tcW w:w="2626" w:type="dxa"/>
          </w:tcPr>
          <w:p w14:paraId="1156F570" w14:textId="79B2B9FD" w:rsidR="00CE359C" w:rsidRPr="00420D52" w:rsidRDefault="00CE359C" w:rsidP="00500126">
            <w:pPr>
              <w:rPr>
                <w:rFonts w:ascii="Arial" w:hAnsi="Arial" w:cs="Arial"/>
                <w:b/>
                <w:bCs/>
                <w:sz w:val="22"/>
                <w:szCs w:val="22"/>
              </w:rPr>
            </w:pPr>
            <w:r w:rsidRPr="00420D52">
              <w:rPr>
                <w:rFonts w:ascii="Arial" w:hAnsi="Arial" w:cs="Arial"/>
                <w:b/>
                <w:bCs/>
                <w:sz w:val="22"/>
                <w:szCs w:val="22"/>
              </w:rPr>
              <w:t>Star Masuku</w:t>
            </w:r>
          </w:p>
        </w:tc>
        <w:tc>
          <w:tcPr>
            <w:tcW w:w="2036" w:type="dxa"/>
          </w:tcPr>
          <w:p w14:paraId="50128FD2" w14:textId="402E10CA" w:rsidR="00CE359C" w:rsidRPr="00420D52" w:rsidRDefault="00C73C0B" w:rsidP="00500126">
            <w:pPr>
              <w:rPr>
                <w:rFonts w:ascii="Arial" w:hAnsi="Arial" w:cs="Arial"/>
                <w:sz w:val="22"/>
                <w:szCs w:val="22"/>
              </w:rPr>
            </w:pPr>
            <w:r w:rsidRPr="00420D52">
              <w:rPr>
                <w:rFonts w:ascii="Arial" w:hAnsi="Arial" w:cs="Arial"/>
                <w:sz w:val="22"/>
                <w:szCs w:val="22"/>
              </w:rPr>
              <w:t>NIL</w:t>
            </w:r>
          </w:p>
        </w:tc>
        <w:tc>
          <w:tcPr>
            <w:tcW w:w="1625" w:type="dxa"/>
          </w:tcPr>
          <w:p w14:paraId="732445BA" w14:textId="0BB81ADA" w:rsidR="00CE359C" w:rsidRPr="00420D52" w:rsidRDefault="00C73C0B" w:rsidP="00500126">
            <w:pPr>
              <w:rPr>
                <w:rFonts w:ascii="Arial" w:hAnsi="Arial" w:cs="Arial"/>
                <w:sz w:val="22"/>
                <w:szCs w:val="22"/>
              </w:rPr>
            </w:pPr>
            <w:r w:rsidRPr="00420D52">
              <w:rPr>
                <w:rFonts w:ascii="Arial" w:hAnsi="Arial" w:cs="Arial"/>
                <w:sz w:val="22"/>
                <w:szCs w:val="22"/>
              </w:rPr>
              <w:t>NIL</w:t>
            </w:r>
          </w:p>
        </w:tc>
        <w:tc>
          <w:tcPr>
            <w:tcW w:w="1510" w:type="dxa"/>
          </w:tcPr>
          <w:p w14:paraId="5193D3A0" w14:textId="6B377CF9" w:rsidR="00CE359C" w:rsidRPr="00420D52" w:rsidRDefault="00C73C0B" w:rsidP="00500126">
            <w:pPr>
              <w:rPr>
                <w:rFonts w:ascii="Arial" w:hAnsi="Arial" w:cs="Arial"/>
                <w:sz w:val="22"/>
                <w:szCs w:val="22"/>
              </w:rPr>
            </w:pPr>
            <w:r w:rsidRPr="00420D52">
              <w:rPr>
                <w:rFonts w:ascii="Arial" w:hAnsi="Arial" w:cs="Arial"/>
                <w:sz w:val="22"/>
                <w:szCs w:val="22"/>
              </w:rPr>
              <w:t>NIL</w:t>
            </w:r>
          </w:p>
        </w:tc>
        <w:tc>
          <w:tcPr>
            <w:tcW w:w="3543" w:type="dxa"/>
          </w:tcPr>
          <w:p w14:paraId="2F2A800F" w14:textId="6ED2D69B" w:rsidR="00CE359C" w:rsidRPr="00420D52" w:rsidRDefault="00C73C0B" w:rsidP="00500126">
            <w:pPr>
              <w:rPr>
                <w:rFonts w:ascii="Arial" w:hAnsi="Arial" w:cs="Arial"/>
                <w:sz w:val="22"/>
                <w:szCs w:val="22"/>
              </w:rPr>
            </w:pPr>
            <w:r w:rsidRPr="00420D52">
              <w:rPr>
                <w:rFonts w:ascii="Arial" w:hAnsi="Arial" w:cs="Arial"/>
                <w:sz w:val="22"/>
                <w:szCs w:val="22"/>
              </w:rPr>
              <w:t>NIL</w:t>
            </w:r>
          </w:p>
        </w:tc>
        <w:tc>
          <w:tcPr>
            <w:tcW w:w="1858" w:type="dxa"/>
          </w:tcPr>
          <w:p w14:paraId="0C7F9E9D" w14:textId="7877FA7F" w:rsidR="00CE359C" w:rsidRPr="00420D52" w:rsidRDefault="00C73C0B" w:rsidP="00500126">
            <w:pPr>
              <w:rPr>
                <w:rFonts w:ascii="Arial" w:hAnsi="Arial" w:cs="Arial"/>
                <w:sz w:val="22"/>
                <w:szCs w:val="22"/>
              </w:rPr>
            </w:pPr>
            <w:r w:rsidRPr="00420D52">
              <w:rPr>
                <w:rFonts w:ascii="Arial" w:hAnsi="Arial" w:cs="Arial"/>
                <w:sz w:val="22"/>
                <w:szCs w:val="22"/>
              </w:rPr>
              <w:t>NIL</w:t>
            </w:r>
          </w:p>
        </w:tc>
        <w:tc>
          <w:tcPr>
            <w:tcW w:w="2537" w:type="dxa"/>
          </w:tcPr>
          <w:p w14:paraId="16F49460" w14:textId="7D4F608C" w:rsidR="00CE359C" w:rsidRPr="00420D52" w:rsidRDefault="00C73C0B" w:rsidP="00500126">
            <w:pPr>
              <w:rPr>
                <w:rFonts w:ascii="Arial" w:hAnsi="Arial" w:cs="Arial"/>
                <w:sz w:val="22"/>
                <w:szCs w:val="22"/>
              </w:rPr>
            </w:pPr>
            <w:r w:rsidRPr="00420D52">
              <w:rPr>
                <w:rFonts w:ascii="Arial" w:hAnsi="Arial" w:cs="Arial"/>
                <w:sz w:val="22"/>
                <w:szCs w:val="22"/>
              </w:rPr>
              <w:t>NIL</w:t>
            </w:r>
          </w:p>
        </w:tc>
      </w:tr>
      <w:tr w:rsidR="00CE359C" w:rsidRPr="00420D52" w14:paraId="75749D82" w14:textId="77777777" w:rsidTr="000543B9">
        <w:tc>
          <w:tcPr>
            <w:tcW w:w="2626" w:type="dxa"/>
          </w:tcPr>
          <w:p w14:paraId="7E954870" w14:textId="1DB3A9B2" w:rsidR="00CE359C" w:rsidRPr="00420D52" w:rsidRDefault="00CE359C" w:rsidP="00500126">
            <w:pPr>
              <w:rPr>
                <w:rFonts w:ascii="Arial" w:hAnsi="Arial" w:cs="Arial"/>
                <w:b/>
                <w:bCs/>
                <w:sz w:val="22"/>
                <w:szCs w:val="22"/>
              </w:rPr>
            </w:pPr>
            <w:r w:rsidRPr="00420D52">
              <w:rPr>
                <w:rFonts w:ascii="Arial" w:hAnsi="Arial" w:cs="Arial"/>
                <w:b/>
                <w:bCs/>
                <w:sz w:val="22"/>
                <w:szCs w:val="22"/>
              </w:rPr>
              <w:t>Yitka Graham</w:t>
            </w:r>
          </w:p>
        </w:tc>
        <w:tc>
          <w:tcPr>
            <w:tcW w:w="2036" w:type="dxa"/>
          </w:tcPr>
          <w:p w14:paraId="4008F550" w14:textId="5E0B1032" w:rsidR="00CE359C" w:rsidRPr="00420D52" w:rsidRDefault="00420D52" w:rsidP="00500126">
            <w:pPr>
              <w:rPr>
                <w:rFonts w:ascii="Arial" w:hAnsi="Arial" w:cs="Arial"/>
                <w:sz w:val="22"/>
                <w:szCs w:val="22"/>
              </w:rPr>
            </w:pPr>
            <w:r w:rsidRPr="00420D52">
              <w:rPr>
                <w:rFonts w:ascii="Arial" w:hAnsi="Arial" w:cs="Arial"/>
                <w:sz w:val="22"/>
                <w:szCs w:val="22"/>
              </w:rPr>
              <w:t>NIL</w:t>
            </w:r>
          </w:p>
        </w:tc>
        <w:tc>
          <w:tcPr>
            <w:tcW w:w="1625" w:type="dxa"/>
          </w:tcPr>
          <w:p w14:paraId="32B7C505" w14:textId="69793BDB" w:rsidR="00CE359C" w:rsidRPr="00420D52" w:rsidRDefault="00420D52" w:rsidP="00500126">
            <w:pPr>
              <w:rPr>
                <w:rFonts w:ascii="Arial" w:hAnsi="Arial" w:cs="Arial"/>
                <w:sz w:val="22"/>
                <w:szCs w:val="22"/>
              </w:rPr>
            </w:pPr>
            <w:r w:rsidRPr="00420D52">
              <w:rPr>
                <w:rFonts w:ascii="Arial" w:hAnsi="Arial" w:cs="Arial"/>
                <w:sz w:val="22"/>
                <w:szCs w:val="22"/>
              </w:rPr>
              <w:t>NIL</w:t>
            </w:r>
          </w:p>
        </w:tc>
        <w:tc>
          <w:tcPr>
            <w:tcW w:w="1510" w:type="dxa"/>
          </w:tcPr>
          <w:p w14:paraId="4F0E2B2E" w14:textId="6AFA3DC3" w:rsidR="00CE359C" w:rsidRPr="00420D52" w:rsidRDefault="00420D52" w:rsidP="00500126">
            <w:pPr>
              <w:rPr>
                <w:rFonts w:ascii="Arial" w:hAnsi="Arial" w:cs="Arial"/>
                <w:sz w:val="22"/>
                <w:szCs w:val="22"/>
              </w:rPr>
            </w:pPr>
            <w:r w:rsidRPr="00420D52">
              <w:rPr>
                <w:rFonts w:ascii="Arial" w:hAnsi="Arial" w:cs="Arial"/>
                <w:sz w:val="22"/>
                <w:szCs w:val="22"/>
              </w:rPr>
              <w:t>NIL</w:t>
            </w:r>
          </w:p>
        </w:tc>
        <w:tc>
          <w:tcPr>
            <w:tcW w:w="3543" w:type="dxa"/>
          </w:tcPr>
          <w:p w14:paraId="6D9B5FCC" w14:textId="1D204FB0" w:rsidR="00CE359C" w:rsidRPr="00420D52" w:rsidRDefault="00420D52" w:rsidP="00500126">
            <w:pPr>
              <w:rPr>
                <w:rFonts w:ascii="Arial" w:hAnsi="Arial" w:cs="Arial"/>
                <w:sz w:val="22"/>
                <w:szCs w:val="22"/>
              </w:rPr>
            </w:pPr>
            <w:r w:rsidRPr="00420D52">
              <w:rPr>
                <w:rFonts w:ascii="Arial" w:hAnsi="Arial" w:cs="Arial"/>
                <w:sz w:val="22"/>
                <w:szCs w:val="22"/>
              </w:rPr>
              <w:t>NIL</w:t>
            </w:r>
          </w:p>
        </w:tc>
        <w:tc>
          <w:tcPr>
            <w:tcW w:w="1858" w:type="dxa"/>
          </w:tcPr>
          <w:p w14:paraId="7CB6F803" w14:textId="7B9DD180" w:rsidR="00CE359C" w:rsidRPr="00420D52" w:rsidRDefault="00420D52" w:rsidP="00500126">
            <w:pPr>
              <w:rPr>
                <w:rFonts w:ascii="Arial" w:hAnsi="Arial" w:cs="Arial"/>
                <w:sz w:val="22"/>
                <w:szCs w:val="22"/>
              </w:rPr>
            </w:pPr>
            <w:r w:rsidRPr="00420D52">
              <w:rPr>
                <w:rFonts w:ascii="Arial" w:hAnsi="Arial" w:cs="Arial"/>
                <w:sz w:val="22"/>
                <w:szCs w:val="22"/>
              </w:rPr>
              <w:t>NIL</w:t>
            </w:r>
          </w:p>
        </w:tc>
        <w:tc>
          <w:tcPr>
            <w:tcW w:w="2537" w:type="dxa"/>
          </w:tcPr>
          <w:p w14:paraId="1255824E" w14:textId="707B0F09" w:rsidR="00CE359C" w:rsidRPr="00420D52" w:rsidRDefault="00420D52" w:rsidP="00500126">
            <w:pPr>
              <w:rPr>
                <w:rFonts w:ascii="Arial" w:hAnsi="Arial" w:cs="Arial"/>
                <w:sz w:val="22"/>
                <w:szCs w:val="22"/>
              </w:rPr>
            </w:pPr>
            <w:r w:rsidRPr="00420D52">
              <w:rPr>
                <w:rFonts w:ascii="Arial" w:hAnsi="Arial" w:cs="Arial"/>
                <w:sz w:val="22"/>
                <w:szCs w:val="22"/>
              </w:rPr>
              <w:t>NIL</w:t>
            </w:r>
          </w:p>
        </w:tc>
      </w:tr>
      <w:tr w:rsidR="00CE359C" w:rsidRPr="00420D52" w14:paraId="4538E787" w14:textId="77777777" w:rsidTr="000543B9">
        <w:tc>
          <w:tcPr>
            <w:tcW w:w="2626" w:type="dxa"/>
          </w:tcPr>
          <w:p w14:paraId="39CA5B17" w14:textId="42E42BD4" w:rsidR="00CE359C" w:rsidRPr="00420D52" w:rsidRDefault="00CE359C" w:rsidP="00500126">
            <w:pPr>
              <w:rPr>
                <w:rFonts w:ascii="Arial" w:hAnsi="Arial" w:cs="Arial"/>
                <w:b/>
                <w:bCs/>
                <w:sz w:val="22"/>
                <w:szCs w:val="22"/>
              </w:rPr>
            </w:pPr>
            <w:r w:rsidRPr="00420D52">
              <w:rPr>
                <w:rFonts w:ascii="Arial" w:hAnsi="Arial" w:cs="Arial"/>
                <w:b/>
                <w:bCs/>
                <w:sz w:val="22"/>
                <w:szCs w:val="22"/>
              </w:rPr>
              <w:t>Michelle Garner</w:t>
            </w:r>
          </w:p>
        </w:tc>
        <w:tc>
          <w:tcPr>
            <w:tcW w:w="2036" w:type="dxa"/>
          </w:tcPr>
          <w:p w14:paraId="23156683" w14:textId="2C5CD21A" w:rsidR="00CE359C" w:rsidRPr="00420D52" w:rsidRDefault="006F6D93" w:rsidP="00500126">
            <w:pPr>
              <w:rPr>
                <w:rFonts w:ascii="Arial" w:hAnsi="Arial" w:cs="Arial"/>
                <w:sz w:val="22"/>
                <w:szCs w:val="22"/>
              </w:rPr>
            </w:pPr>
            <w:r>
              <w:rPr>
                <w:rFonts w:ascii="Arial" w:hAnsi="Arial" w:cs="Arial"/>
                <w:sz w:val="22"/>
                <w:szCs w:val="22"/>
              </w:rPr>
              <w:t>NIL</w:t>
            </w:r>
          </w:p>
        </w:tc>
        <w:tc>
          <w:tcPr>
            <w:tcW w:w="1625" w:type="dxa"/>
          </w:tcPr>
          <w:p w14:paraId="070A6B50" w14:textId="100730C5" w:rsidR="00CE359C" w:rsidRPr="00420D52" w:rsidRDefault="006F6D93" w:rsidP="00500126">
            <w:pPr>
              <w:rPr>
                <w:rFonts w:ascii="Arial" w:hAnsi="Arial" w:cs="Arial"/>
                <w:sz w:val="22"/>
                <w:szCs w:val="22"/>
              </w:rPr>
            </w:pPr>
            <w:r>
              <w:rPr>
                <w:rFonts w:ascii="Arial" w:hAnsi="Arial" w:cs="Arial"/>
                <w:sz w:val="22"/>
                <w:szCs w:val="22"/>
              </w:rPr>
              <w:t>NIL</w:t>
            </w:r>
          </w:p>
        </w:tc>
        <w:tc>
          <w:tcPr>
            <w:tcW w:w="1510" w:type="dxa"/>
          </w:tcPr>
          <w:p w14:paraId="35C3869F" w14:textId="0BA8405D" w:rsidR="00CE359C" w:rsidRPr="00420D52" w:rsidRDefault="006F6D93" w:rsidP="00500126">
            <w:pPr>
              <w:rPr>
                <w:rFonts w:ascii="Arial" w:hAnsi="Arial" w:cs="Arial"/>
                <w:sz w:val="22"/>
                <w:szCs w:val="22"/>
              </w:rPr>
            </w:pPr>
            <w:r>
              <w:rPr>
                <w:rFonts w:ascii="Arial" w:hAnsi="Arial" w:cs="Arial"/>
                <w:sz w:val="22"/>
                <w:szCs w:val="22"/>
              </w:rPr>
              <w:t>NIL</w:t>
            </w:r>
          </w:p>
        </w:tc>
        <w:tc>
          <w:tcPr>
            <w:tcW w:w="3543" w:type="dxa"/>
          </w:tcPr>
          <w:p w14:paraId="29106232" w14:textId="151CB1EC" w:rsidR="00CE359C" w:rsidRPr="00420D52" w:rsidRDefault="006F6D93" w:rsidP="00500126">
            <w:pPr>
              <w:rPr>
                <w:rFonts w:ascii="Arial" w:hAnsi="Arial" w:cs="Arial"/>
                <w:sz w:val="22"/>
                <w:szCs w:val="22"/>
              </w:rPr>
            </w:pPr>
            <w:r>
              <w:rPr>
                <w:rFonts w:ascii="Arial" w:hAnsi="Arial" w:cs="Arial"/>
                <w:sz w:val="22"/>
                <w:szCs w:val="22"/>
              </w:rPr>
              <w:t>Senior Leader within the Institute of Health at University of Cumbria</w:t>
            </w:r>
          </w:p>
        </w:tc>
        <w:tc>
          <w:tcPr>
            <w:tcW w:w="1858" w:type="dxa"/>
          </w:tcPr>
          <w:p w14:paraId="7493E93C" w14:textId="4EE4D66C" w:rsidR="00CE359C" w:rsidRPr="00420D52" w:rsidRDefault="006F6D93" w:rsidP="00500126">
            <w:pPr>
              <w:rPr>
                <w:rFonts w:ascii="Arial" w:hAnsi="Arial" w:cs="Arial"/>
                <w:sz w:val="22"/>
                <w:szCs w:val="22"/>
              </w:rPr>
            </w:pPr>
            <w:r>
              <w:rPr>
                <w:rFonts w:ascii="Arial" w:hAnsi="Arial" w:cs="Arial"/>
                <w:sz w:val="22"/>
                <w:szCs w:val="22"/>
              </w:rPr>
              <w:t>NIL</w:t>
            </w:r>
          </w:p>
        </w:tc>
        <w:tc>
          <w:tcPr>
            <w:tcW w:w="2537" w:type="dxa"/>
          </w:tcPr>
          <w:p w14:paraId="6967912A" w14:textId="0ADA483A" w:rsidR="00CE359C" w:rsidRPr="00420D52" w:rsidRDefault="006F6D93" w:rsidP="00500126">
            <w:pPr>
              <w:rPr>
                <w:rFonts w:ascii="Arial" w:hAnsi="Arial" w:cs="Arial"/>
                <w:sz w:val="22"/>
                <w:szCs w:val="22"/>
              </w:rPr>
            </w:pPr>
            <w:r>
              <w:rPr>
                <w:rFonts w:ascii="Arial" w:hAnsi="Arial" w:cs="Arial"/>
                <w:sz w:val="22"/>
                <w:szCs w:val="22"/>
              </w:rPr>
              <w:t>NIL</w:t>
            </w:r>
          </w:p>
        </w:tc>
      </w:tr>
    </w:tbl>
    <w:p w14:paraId="666F4703" w14:textId="77777777" w:rsidR="00D26F23" w:rsidRPr="00CE359C" w:rsidRDefault="00D26F23">
      <w:pPr>
        <w:rPr>
          <w:rFonts w:ascii="Arial" w:hAnsi="Arial" w:cs="Arial"/>
        </w:rPr>
      </w:pPr>
    </w:p>
    <w:sectPr w:rsidR="00D26F23" w:rsidRPr="00CE359C" w:rsidSect="000543B9">
      <w:pgSz w:w="16838" w:h="11906" w:orient="landscape"/>
      <w:pgMar w:top="142" w:right="536"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510DC"/>
    <w:multiLevelType w:val="hybridMultilevel"/>
    <w:tmpl w:val="229C4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750BA"/>
    <w:multiLevelType w:val="hybridMultilevel"/>
    <w:tmpl w:val="F092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8863E2"/>
    <w:multiLevelType w:val="hybridMultilevel"/>
    <w:tmpl w:val="10947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AB037C"/>
    <w:multiLevelType w:val="hybridMultilevel"/>
    <w:tmpl w:val="916AF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B329DB"/>
    <w:multiLevelType w:val="hybridMultilevel"/>
    <w:tmpl w:val="FF3C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C02503"/>
    <w:multiLevelType w:val="hybridMultilevel"/>
    <w:tmpl w:val="D7464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3C1A9D"/>
    <w:multiLevelType w:val="hybridMultilevel"/>
    <w:tmpl w:val="13F84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5054964">
    <w:abstractNumId w:val="1"/>
  </w:num>
  <w:num w:numId="2" w16cid:durableId="927733008">
    <w:abstractNumId w:val="4"/>
  </w:num>
  <w:num w:numId="3" w16cid:durableId="1664241566">
    <w:abstractNumId w:val="2"/>
  </w:num>
  <w:num w:numId="4" w16cid:durableId="884412812">
    <w:abstractNumId w:val="3"/>
  </w:num>
  <w:num w:numId="5" w16cid:durableId="1906798569">
    <w:abstractNumId w:val="0"/>
  </w:num>
  <w:num w:numId="6" w16cid:durableId="146745499">
    <w:abstractNumId w:val="6"/>
  </w:num>
  <w:num w:numId="7" w16cid:durableId="71129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AC3"/>
    <w:rsid w:val="000543B9"/>
    <w:rsid w:val="00057049"/>
    <w:rsid w:val="00073F35"/>
    <w:rsid w:val="001C22BC"/>
    <w:rsid w:val="00284AC3"/>
    <w:rsid w:val="0034099B"/>
    <w:rsid w:val="00371AD9"/>
    <w:rsid w:val="003760DA"/>
    <w:rsid w:val="00420D52"/>
    <w:rsid w:val="00502F42"/>
    <w:rsid w:val="00535044"/>
    <w:rsid w:val="005C2369"/>
    <w:rsid w:val="0068193D"/>
    <w:rsid w:val="006F6D93"/>
    <w:rsid w:val="00712464"/>
    <w:rsid w:val="007224EC"/>
    <w:rsid w:val="007B747A"/>
    <w:rsid w:val="00826B68"/>
    <w:rsid w:val="008F16A8"/>
    <w:rsid w:val="00975501"/>
    <w:rsid w:val="00A26B89"/>
    <w:rsid w:val="00A353A3"/>
    <w:rsid w:val="00A45E4E"/>
    <w:rsid w:val="00A759CE"/>
    <w:rsid w:val="00AC270B"/>
    <w:rsid w:val="00B86C76"/>
    <w:rsid w:val="00BE2DEA"/>
    <w:rsid w:val="00C14208"/>
    <w:rsid w:val="00C73C0B"/>
    <w:rsid w:val="00C92527"/>
    <w:rsid w:val="00CA27EB"/>
    <w:rsid w:val="00CE359C"/>
    <w:rsid w:val="00D26F23"/>
    <w:rsid w:val="00D66D20"/>
    <w:rsid w:val="00DC4A4D"/>
    <w:rsid w:val="00E15A0F"/>
    <w:rsid w:val="00E33DA8"/>
    <w:rsid w:val="00E34A02"/>
    <w:rsid w:val="00E4217C"/>
    <w:rsid w:val="00E50F67"/>
    <w:rsid w:val="00E603A8"/>
    <w:rsid w:val="00E918D0"/>
    <w:rsid w:val="00F20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FE30"/>
  <w15:chartTrackingRefBased/>
  <w15:docId w15:val="{E8075065-394F-49A1-B4B9-EBE1CC43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A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4A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4A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A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4A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4A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A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A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A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A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4A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4A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A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A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A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A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A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AC3"/>
    <w:rPr>
      <w:rFonts w:eastAsiaTheme="majorEastAsia" w:cstheme="majorBidi"/>
      <w:color w:val="272727" w:themeColor="text1" w:themeTint="D8"/>
    </w:rPr>
  </w:style>
  <w:style w:type="paragraph" w:styleId="Title">
    <w:name w:val="Title"/>
    <w:basedOn w:val="Normal"/>
    <w:next w:val="Normal"/>
    <w:link w:val="TitleChar"/>
    <w:uiPriority w:val="10"/>
    <w:qFormat/>
    <w:rsid w:val="00284A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A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A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A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AC3"/>
    <w:pPr>
      <w:spacing w:before="160"/>
      <w:jc w:val="center"/>
    </w:pPr>
    <w:rPr>
      <w:i/>
      <w:iCs/>
      <w:color w:val="404040" w:themeColor="text1" w:themeTint="BF"/>
    </w:rPr>
  </w:style>
  <w:style w:type="character" w:customStyle="1" w:styleId="QuoteChar">
    <w:name w:val="Quote Char"/>
    <w:basedOn w:val="DefaultParagraphFont"/>
    <w:link w:val="Quote"/>
    <w:uiPriority w:val="29"/>
    <w:rsid w:val="00284AC3"/>
    <w:rPr>
      <w:i/>
      <w:iCs/>
      <w:color w:val="404040" w:themeColor="text1" w:themeTint="BF"/>
    </w:rPr>
  </w:style>
  <w:style w:type="paragraph" w:styleId="ListParagraph">
    <w:name w:val="List Paragraph"/>
    <w:basedOn w:val="Normal"/>
    <w:uiPriority w:val="34"/>
    <w:qFormat/>
    <w:rsid w:val="00284AC3"/>
    <w:pPr>
      <w:ind w:left="720"/>
      <w:contextualSpacing/>
    </w:pPr>
  </w:style>
  <w:style w:type="character" w:styleId="IntenseEmphasis">
    <w:name w:val="Intense Emphasis"/>
    <w:basedOn w:val="DefaultParagraphFont"/>
    <w:uiPriority w:val="21"/>
    <w:qFormat/>
    <w:rsid w:val="00284AC3"/>
    <w:rPr>
      <w:i/>
      <w:iCs/>
      <w:color w:val="0F4761" w:themeColor="accent1" w:themeShade="BF"/>
    </w:rPr>
  </w:style>
  <w:style w:type="paragraph" w:styleId="IntenseQuote">
    <w:name w:val="Intense Quote"/>
    <w:basedOn w:val="Normal"/>
    <w:next w:val="Normal"/>
    <w:link w:val="IntenseQuoteChar"/>
    <w:uiPriority w:val="30"/>
    <w:qFormat/>
    <w:rsid w:val="00284A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AC3"/>
    <w:rPr>
      <w:i/>
      <w:iCs/>
      <w:color w:val="0F4761" w:themeColor="accent1" w:themeShade="BF"/>
    </w:rPr>
  </w:style>
  <w:style w:type="character" w:styleId="IntenseReference">
    <w:name w:val="Intense Reference"/>
    <w:basedOn w:val="DefaultParagraphFont"/>
    <w:uiPriority w:val="32"/>
    <w:qFormat/>
    <w:rsid w:val="00284AC3"/>
    <w:rPr>
      <w:b/>
      <w:bCs/>
      <w:smallCaps/>
      <w:color w:val="0F4761" w:themeColor="accent1" w:themeShade="BF"/>
      <w:spacing w:val="5"/>
    </w:rPr>
  </w:style>
  <w:style w:type="table" w:styleId="TableGrid">
    <w:name w:val="Table Grid"/>
    <w:basedOn w:val="TableNormal"/>
    <w:uiPriority w:val="39"/>
    <w:rsid w:val="00376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573323">
      <w:bodyDiv w:val="1"/>
      <w:marLeft w:val="0"/>
      <w:marRight w:val="0"/>
      <w:marTop w:val="0"/>
      <w:marBottom w:val="0"/>
      <w:divBdr>
        <w:top w:val="none" w:sz="0" w:space="0" w:color="auto"/>
        <w:left w:val="none" w:sz="0" w:space="0" w:color="auto"/>
        <w:bottom w:val="none" w:sz="0" w:space="0" w:color="auto"/>
        <w:right w:val="none" w:sz="0" w:space="0" w:color="auto"/>
      </w:divBdr>
    </w:div>
    <w:div w:id="11807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Cumbria, Northumberland Tyne and Wear NHS</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Kirsty (Chief Executive Office)</dc:creator>
  <cp:keywords/>
  <dc:description/>
  <cp:lastModifiedBy>Henderson, Debbie (Chief Executive Office)</cp:lastModifiedBy>
  <cp:revision>7</cp:revision>
  <dcterms:created xsi:type="dcterms:W3CDTF">2024-08-08T14:56:00Z</dcterms:created>
  <dcterms:modified xsi:type="dcterms:W3CDTF">2024-09-11T14:50:00Z</dcterms:modified>
</cp:coreProperties>
</file>